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59"/>
        <w:gridCol w:w="4196"/>
      </w:tblGrid>
      <w:tr w:rsidR="00C1695C" w:rsidRPr="00C1695C" w:rsidTr="00C1695C">
        <w:tc>
          <w:tcPr>
            <w:tcW w:w="5353" w:type="dxa"/>
          </w:tcPr>
          <w:p w:rsidR="00C1695C" w:rsidRPr="00C1695C" w:rsidRDefault="00C1695C" w:rsidP="00C1695C">
            <w:pPr>
              <w:spacing w:after="0" w:line="240" w:lineRule="auto"/>
              <w:ind w:right="-828"/>
              <w:rPr>
                <w:rFonts w:ascii="Times New Roman" w:hAnsi="Times New Roman"/>
                <w:sz w:val="24"/>
                <w:szCs w:val="24"/>
              </w:rPr>
            </w:pPr>
            <w:r w:rsidRPr="00C1695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1695C" w:rsidRPr="00C1695C" w:rsidRDefault="00C1695C" w:rsidP="00C1695C">
            <w:pPr>
              <w:spacing w:after="0" w:line="240" w:lineRule="auto"/>
              <w:ind w:right="-828"/>
              <w:rPr>
                <w:rFonts w:ascii="Times New Roman" w:hAnsi="Times New Roman"/>
                <w:sz w:val="24"/>
                <w:szCs w:val="24"/>
              </w:rPr>
            </w:pPr>
            <w:r w:rsidRPr="00C1695C">
              <w:rPr>
                <w:rFonts w:ascii="Times New Roman" w:hAnsi="Times New Roman"/>
                <w:sz w:val="24"/>
                <w:szCs w:val="24"/>
              </w:rPr>
              <w:t>Представитель Совета родителей</w:t>
            </w:r>
          </w:p>
          <w:p w:rsidR="00C1695C" w:rsidRPr="00C1695C" w:rsidRDefault="00C1695C" w:rsidP="00C1695C">
            <w:pPr>
              <w:spacing w:after="0" w:line="240" w:lineRule="auto"/>
              <w:ind w:right="-828"/>
              <w:rPr>
                <w:rFonts w:ascii="Times New Roman" w:hAnsi="Times New Roman"/>
                <w:sz w:val="24"/>
                <w:szCs w:val="24"/>
              </w:rPr>
            </w:pPr>
          </w:p>
          <w:p w:rsidR="00C1695C" w:rsidRPr="00C1695C" w:rsidRDefault="00C1695C" w:rsidP="00C1695C">
            <w:pPr>
              <w:spacing w:after="0" w:line="240" w:lineRule="auto"/>
              <w:ind w:right="-828"/>
              <w:rPr>
                <w:rFonts w:ascii="Times New Roman" w:hAnsi="Times New Roman"/>
                <w:sz w:val="24"/>
                <w:szCs w:val="24"/>
              </w:rPr>
            </w:pPr>
            <w:r w:rsidRPr="00C1695C">
              <w:rPr>
                <w:rFonts w:ascii="Times New Roman" w:hAnsi="Times New Roman"/>
                <w:sz w:val="24"/>
                <w:szCs w:val="24"/>
              </w:rPr>
              <w:t>______________ /______________/</w:t>
            </w:r>
          </w:p>
          <w:p w:rsidR="00C1695C" w:rsidRPr="00C1695C" w:rsidRDefault="00C1695C" w:rsidP="00C1695C">
            <w:pPr>
              <w:spacing w:after="0" w:line="240" w:lineRule="auto"/>
              <w:ind w:right="-828"/>
              <w:rPr>
                <w:rFonts w:ascii="Times New Roman" w:hAnsi="Times New Roman"/>
                <w:sz w:val="16"/>
                <w:szCs w:val="16"/>
              </w:rPr>
            </w:pPr>
            <w:r w:rsidRPr="00C1695C">
              <w:rPr>
                <w:rFonts w:ascii="Times New Roman" w:hAnsi="Times New Roman"/>
                <w:sz w:val="16"/>
                <w:szCs w:val="16"/>
              </w:rPr>
              <w:t xml:space="preserve">                    подпись                Фамилия, инициалы</w:t>
            </w:r>
          </w:p>
        </w:tc>
        <w:tc>
          <w:tcPr>
            <w:tcW w:w="4218" w:type="dxa"/>
          </w:tcPr>
          <w:p w:rsidR="00C1695C" w:rsidRPr="00C1695C" w:rsidRDefault="00C1695C" w:rsidP="00C169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69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1695C" w:rsidRPr="00C1695C" w:rsidRDefault="00C1695C" w:rsidP="00C169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695C">
              <w:rPr>
                <w:rFonts w:ascii="Times New Roman" w:hAnsi="Times New Roman"/>
                <w:sz w:val="24"/>
                <w:szCs w:val="24"/>
              </w:rPr>
              <w:t xml:space="preserve">Директор МБУ ДО ДШИ №3 ГО </w:t>
            </w:r>
          </w:p>
          <w:p w:rsidR="00C1695C" w:rsidRPr="00C1695C" w:rsidRDefault="00C1695C" w:rsidP="00C169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695C">
              <w:rPr>
                <w:rFonts w:ascii="Times New Roman" w:hAnsi="Times New Roman"/>
                <w:sz w:val="24"/>
                <w:szCs w:val="24"/>
              </w:rPr>
              <w:t xml:space="preserve">г. Уфа РБ </w:t>
            </w:r>
          </w:p>
          <w:p w:rsidR="00C1695C" w:rsidRPr="00C1695C" w:rsidRDefault="00C1695C" w:rsidP="00C169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1695C" w:rsidRPr="00C1695C" w:rsidRDefault="00C1695C" w:rsidP="00C169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695C">
              <w:rPr>
                <w:rFonts w:ascii="Times New Roman" w:hAnsi="Times New Roman"/>
                <w:sz w:val="24"/>
                <w:szCs w:val="24"/>
              </w:rPr>
              <w:t>____________________П.А. Киселев</w:t>
            </w:r>
          </w:p>
          <w:p w:rsidR="00C1695C" w:rsidRPr="00C1695C" w:rsidRDefault="00C1695C" w:rsidP="00C169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1695C" w:rsidRPr="00C1695C" w:rsidRDefault="00C1695C" w:rsidP="00C1695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695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C1695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C1695C">
              <w:rPr>
                <w:rFonts w:ascii="Times New Roman" w:hAnsi="Times New Roman"/>
                <w:sz w:val="24"/>
                <w:szCs w:val="24"/>
              </w:rPr>
              <w:t>__________________20____ г</w:t>
            </w:r>
          </w:p>
        </w:tc>
      </w:tr>
    </w:tbl>
    <w:p w:rsidR="002D12A9" w:rsidRDefault="002D12A9" w:rsidP="0005245F">
      <w:pPr>
        <w:pStyle w:val="a3"/>
        <w:spacing w:before="0" w:beforeAutospacing="0" w:after="0" w:afterAutospacing="0"/>
      </w:pPr>
    </w:p>
    <w:p w:rsidR="002D12A9" w:rsidRDefault="002D12A9" w:rsidP="0005245F">
      <w:pPr>
        <w:pStyle w:val="a3"/>
        <w:spacing w:before="0" w:beforeAutospacing="0" w:after="0" w:afterAutospacing="0"/>
      </w:pPr>
    </w:p>
    <w:p w:rsidR="00AB0CB3" w:rsidRDefault="00AB0CB3" w:rsidP="0005245F">
      <w:pPr>
        <w:pStyle w:val="a3"/>
        <w:spacing w:before="0" w:beforeAutospacing="0" w:after="0" w:afterAutospacing="0"/>
      </w:pPr>
      <w:bookmarkStart w:id="0" w:name="_GoBack"/>
      <w:bookmarkEnd w:id="0"/>
    </w:p>
    <w:p w:rsidR="00961DAE" w:rsidRDefault="00961DAE" w:rsidP="00374DCC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961DAE">
        <w:rPr>
          <w:b/>
          <w:sz w:val="28"/>
          <w:szCs w:val="28"/>
        </w:rPr>
        <w:t xml:space="preserve">Положение </w:t>
      </w:r>
    </w:p>
    <w:p w:rsidR="002E62A7" w:rsidRDefault="00961DAE" w:rsidP="00374DCC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AA2203">
        <w:rPr>
          <w:b/>
          <w:sz w:val="28"/>
          <w:szCs w:val="28"/>
        </w:rPr>
        <w:t xml:space="preserve">о </w:t>
      </w:r>
      <w:r w:rsidR="002E62A7">
        <w:rPr>
          <w:b/>
          <w:sz w:val="28"/>
          <w:szCs w:val="28"/>
        </w:rPr>
        <w:t xml:space="preserve">формах, периодичности и </w:t>
      </w:r>
      <w:r w:rsidR="00EF1777" w:rsidRPr="00AA2203">
        <w:rPr>
          <w:b/>
          <w:sz w:val="28"/>
          <w:szCs w:val="28"/>
        </w:rPr>
        <w:t xml:space="preserve">порядке текущего контроля </w:t>
      </w:r>
      <w:r w:rsidR="002E62A7">
        <w:rPr>
          <w:b/>
          <w:sz w:val="28"/>
          <w:szCs w:val="28"/>
        </w:rPr>
        <w:t xml:space="preserve">успеваемости, </w:t>
      </w:r>
      <w:r w:rsidRPr="00AA2203">
        <w:rPr>
          <w:b/>
          <w:sz w:val="28"/>
          <w:szCs w:val="28"/>
        </w:rPr>
        <w:t xml:space="preserve">промежуточной аттестации обучающихся  </w:t>
      </w:r>
    </w:p>
    <w:p w:rsidR="00EC18A0" w:rsidRPr="00AA2203" w:rsidRDefault="00FC1E4B" w:rsidP="00374DCC">
      <w:pPr>
        <w:pStyle w:val="a3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Муниципальном бюджетном учрежден</w:t>
      </w:r>
      <w:r w:rsidR="00AF43C4">
        <w:rPr>
          <w:b/>
          <w:bCs/>
          <w:sz w:val="28"/>
          <w:szCs w:val="28"/>
        </w:rPr>
        <w:t>ии дополнительного образования Детская школа искусств №3</w:t>
      </w:r>
      <w:r>
        <w:rPr>
          <w:b/>
          <w:bCs/>
          <w:sz w:val="28"/>
          <w:szCs w:val="28"/>
        </w:rPr>
        <w:t xml:space="preserve"> городского округа город Уфа Республики Башкортостан </w:t>
      </w:r>
    </w:p>
    <w:p w:rsidR="00961DAE" w:rsidRPr="00961DAE" w:rsidRDefault="00961DAE" w:rsidP="00374DCC">
      <w:pPr>
        <w:pStyle w:val="a3"/>
        <w:spacing w:before="48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61DAE">
        <w:rPr>
          <w:b/>
          <w:sz w:val="28"/>
          <w:szCs w:val="28"/>
        </w:rPr>
        <w:t>. Общие положения</w:t>
      </w:r>
    </w:p>
    <w:p w:rsidR="00961DAE" w:rsidRPr="00ED2BE1" w:rsidRDefault="00961DAE" w:rsidP="00DB6AEF">
      <w:pPr>
        <w:pStyle w:val="Style15"/>
        <w:widowControl/>
        <w:numPr>
          <w:ilvl w:val="1"/>
          <w:numId w:val="26"/>
        </w:numPr>
        <w:spacing w:after="60" w:line="276" w:lineRule="auto"/>
        <w:ind w:left="426" w:right="11"/>
        <w:rPr>
          <w:sz w:val="28"/>
          <w:szCs w:val="28"/>
        </w:rPr>
      </w:pPr>
      <w:r w:rsidRPr="00ED2BE1">
        <w:rPr>
          <w:sz w:val="28"/>
          <w:szCs w:val="28"/>
        </w:rPr>
        <w:t xml:space="preserve">Настоящее положение разработано в соответствии </w:t>
      </w:r>
      <w:r w:rsidR="00ED2BE1" w:rsidRPr="00ED2BE1">
        <w:rPr>
          <w:rFonts w:eastAsia="Calibri"/>
          <w:sz w:val="28"/>
          <w:szCs w:val="28"/>
        </w:rPr>
        <w:t>Федеральным законом</w:t>
      </w:r>
      <w:r w:rsidR="00ED2BE1" w:rsidRPr="00ED2BE1">
        <w:rPr>
          <w:sz w:val="28"/>
          <w:szCs w:val="28"/>
        </w:rPr>
        <w:t xml:space="preserve"> Российской Федерации от 29.12.2012 г. № 273-ФЗ</w:t>
      </w:r>
      <w:r w:rsidR="00ED2BE1" w:rsidRPr="00ED2BE1">
        <w:rPr>
          <w:rFonts w:eastAsia="Calibri"/>
          <w:sz w:val="28"/>
          <w:szCs w:val="28"/>
        </w:rPr>
        <w:t xml:space="preserve"> </w:t>
      </w:r>
      <w:r w:rsidR="00ED2BE1" w:rsidRPr="00ED2BE1">
        <w:rPr>
          <w:sz w:val="28"/>
          <w:szCs w:val="28"/>
        </w:rPr>
        <w:t xml:space="preserve">«Об образовании в Российской Федерации», </w:t>
      </w:r>
      <w:r w:rsidR="00C47FA2">
        <w:rPr>
          <w:rStyle w:val="FontStyle25"/>
          <w:sz w:val="28"/>
          <w:szCs w:val="28"/>
        </w:rPr>
        <w:t>«Порядком</w:t>
      </w:r>
      <w:r w:rsidR="00ED2BE1" w:rsidRPr="00ED2BE1">
        <w:rPr>
          <w:rStyle w:val="FontStyle25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</w:t>
      </w:r>
      <w:r w:rsidR="00C47FA2">
        <w:rPr>
          <w:rStyle w:val="FontStyle25"/>
          <w:sz w:val="28"/>
          <w:szCs w:val="28"/>
        </w:rPr>
        <w:t>аммам», утвержденным</w:t>
      </w:r>
      <w:r w:rsidR="00ED2BE1" w:rsidRPr="00ED2BE1">
        <w:rPr>
          <w:rStyle w:val="FontStyle25"/>
          <w:sz w:val="28"/>
          <w:szCs w:val="28"/>
        </w:rPr>
        <w:t xml:space="preserve"> приказом </w:t>
      </w:r>
      <w:r w:rsidR="00ED2BE1">
        <w:rPr>
          <w:rStyle w:val="FontStyle25"/>
          <w:sz w:val="28"/>
          <w:szCs w:val="28"/>
        </w:rPr>
        <w:t>Министерства</w:t>
      </w:r>
      <w:r w:rsidR="00ED2BE1" w:rsidRPr="00ED2BE1">
        <w:rPr>
          <w:rStyle w:val="FontStyle25"/>
          <w:sz w:val="28"/>
          <w:szCs w:val="28"/>
        </w:rPr>
        <w:t xml:space="preserve"> образования и науки Российской Федерации</w:t>
      </w:r>
      <w:r w:rsidR="00ED2BE1">
        <w:rPr>
          <w:rStyle w:val="FontStyle25"/>
          <w:sz w:val="28"/>
          <w:szCs w:val="28"/>
        </w:rPr>
        <w:t xml:space="preserve"> от 29.08.2013 г. №1008,</w:t>
      </w:r>
      <w:r w:rsidR="00C47FA2">
        <w:rPr>
          <w:sz w:val="28"/>
          <w:szCs w:val="28"/>
        </w:rPr>
        <w:t xml:space="preserve"> федеральными государственными требованиями и</w:t>
      </w:r>
      <w:r w:rsidR="00C47FA2" w:rsidRPr="00C47FA2">
        <w:rPr>
          <w:sz w:val="28"/>
          <w:szCs w:val="28"/>
        </w:rPr>
        <w:t xml:space="preserve"> </w:t>
      </w:r>
      <w:r w:rsidR="00C47FA2" w:rsidRPr="00ED2BE1">
        <w:rPr>
          <w:sz w:val="28"/>
          <w:szCs w:val="28"/>
        </w:rPr>
        <w:t xml:space="preserve">Уставом </w:t>
      </w:r>
      <w:r w:rsidR="00DB6AEF">
        <w:rPr>
          <w:sz w:val="28"/>
          <w:szCs w:val="28"/>
        </w:rPr>
        <w:t>Муниципального бюджетного учреждения</w:t>
      </w:r>
      <w:r w:rsidR="00AF43C4">
        <w:rPr>
          <w:sz w:val="28"/>
          <w:szCs w:val="28"/>
        </w:rPr>
        <w:t xml:space="preserve"> дополнительного образования Детская школа искусств №3</w:t>
      </w:r>
      <w:r w:rsidR="00DB6AEF" w:rsidRPr="00DB6AEF">
        <w:rPr>
          <w:sz w:val="28"/>
          <w:szCs w:val="28"/>
        </w:rPr>
        <w:t xml:space="preserve"> городского округа город Уфа Республики Башкортостан</w:t>
      </w:r>
      <w:r w:rsidR="00C47FA2">
        <w:rPr>
          <w:sz w:val="28"/>
          <w:szCs w:val="28"/>
        </w:rPr>
        <w:t xml:space="preserve"> (далее – Школа)</w:t>
      </w:r>
      <w:r w:rsidRPr="00ED2BE1">
        <w:rPr>
          <w:sz w:val="28"/>
          <w:szCs w:val="28"/>
        </w:rPr>
        <w:t>.</w:t>
      </w:r>
    </w:p>
    <w:p w:rsidR="00FC148C" w:rsidRDefault="00FC148C" w:rsidP="00374DCC">
      <w:pPr>
        <w:pStyle w:val="a3"/>
        <w:numPr>
          <w:ilvl w:val="1"/>
          <w:numId w:val="26"/>
        </w:numPr>
        <w:spacing w:before="0" w:beforeAutospacing="0" w:after="60" w:afterAutospacing="0" w:line="276" w:lineRule="auto"/>
        <w:ind w:left="42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с целью выработки единых подходов </w:t>
      </w:r>
      <w:r w:rsidR="00EF1777">
        <w:rPr>
          <w:sz w:val="28"/>
          <w:szCs w:val="28"/>
        </w:rPr>
        <w:t xml:space="preserve">к формам, порядку и периодичности текущего контроля успеваемости и промежуточной аттестации </w:t>
      </w:r>
      <w:r w:rsidR="006B4B8C">
        <w:rPr>
          <w:sz w:val="28"/>
          <w:szCs w:val="28"/>
        </w:rPr>
        <w:t>обучающихся</w:t>
      </w:r>
      <w:r w:rsidR="00EF1777">
        <w:rPr>
          <w:sz w:val="28"/>
          <w:szCs w:val="28"/>
        </w:rPr>
        <w:t xml:space="preserve"> Школы.</w:t>
      </w:r>
    </w:p>
    <w:p w:rsidR="00EF1777" w:rsidRDefault="00EF1777" w:rsidP="00374DCC">
      <w:pPr>
        <w:pStyle w:val="a3"/>
        <w:numPr>
          <w:ilvl w:val="1"/>
          <w:numId w:val="26"/>
        </w:numPr>
        <w:spacing w:before="0" w:beforeAutospacing="0" w:after="60" w:afterAutospacing="0" w:line="276" w:lineRule="auto"/>
        <w:ind w:left="425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образовательной программы</w:t>
      </w:r>
      <w:r w:rsidR="00E94829">
        <w:rPr>
          <w:sz w:val="28"/>
          <w:szCs w:val="28"/>
        </w:rPr>
        <w:t>, в том числе</w:t>
      </w:r>
      <w:r w:rsidR="000D2616">
        <w:rPr>
          <w:sz w:val="28"/>
          <w:szCs w:val="28"/>
        </w:rPr>
        <w:t xml:space="preserve"> отдельной части или всего объёма учебного предмета, курса, дисциплины, модуля, сопровождается промежуточной аттестацией </w:t>
      </w:r>
      <w:r w:rsidR="006B4B8C">
        <w:rPr>
          <w:sz w:val="28"/>
          <w:szCs w:val="28"/>
        </w:rPr>
        <w:t>обучающихся</w:t>
      </w:r>
      <w:r w:rsidR="000D2616">
        <w:rPr>
          <w:sz w:val="28"/>
          <w:szCs w:val="28"/>
        </w:rPr>
        <w:t>, проводимой в формах</w:t>
      </w:r>
      <w:r w:rsidR="008A1B24">
        <w:rPr>
          <w:sz w:val="28"/>
          <w:szCs w:val="28"/>
        </w:rPr>
        <w:t>, определённых учебным планом</w:t>
      </w:r>
      <w:r w:rsidR="00C47FA2">
        <w:rPr>
          <w:sz w:val="28"/>
          <w:szCs w:val="28"/>
        </w:rPr>
        <w:t xml:space="preserve"> по каждой из реализуемых </w:t>
      </w:r>
      <w:r w:rsidR="00135F4C">
        <w:rPr>
          <w:sz w:val="28"/>
          <w:szCs w:val="28"/>
        </w:rPr>
        <w:t>образовательных</w:t>
      </w:r>
      <w:r w:rsidR="00C47FA2">
        <w:rPr>
          <w:sz w:val="28"/>
          <w:szCs w:val="28"/>
        </w:rPr>
        <w:t xml:space="preserve"> программ</w:t>
      </w:r>
      <w:r w:rsidR="008A1B24">
        <w:rPr>
          <w:sz w:val="28"/>
          <w:szCs w:val="28"/>
        </w:rPr>
        <w:t>, и порядке, установленном Школой.</w:t>
      </w:r>
      <w:r w:rsidR="000D2616">
        <w:rPr>
          <w:sz w:val="28"/>
          <w:szCs w:val="28"/>
        </w:rPr>
        <w:t xml:space="preserve"> </w:t>
      </w:r>
      <w:r w:rsidR="008A1B24">
        <w:rPr>
          <w:sz w:val="28"/>
          <w:szCs w:val="28"/>
        </w:rPr>
        <w:t>Сроки проведения промежуточной аттестации устанавливаются в начале у</w:t>
      </w:r>
      <w:r w:rsidR="008752A3">
        <w:rPr>
          <w:sz w:val="28"/>
          <w:szCs w:val="28"/>
        </w:rPr>
        <w:t xml:space="preserve">чебного года и </w:t>
      </w:r>
      <w:r w:rsidR="006B4B8C">
        <w:rPr>
          <w:sz w:val="28"/>
          <w:szCs w:val="28"/>
        </w:rPr>
        <w:t>принимаются</w:t>
      </w:r>
      <w:r w:rsidR="008752A3">
        <w:rPr>
          <w:sz w:val="28"/>
          <w:szCs w:val="28"/>
        </w:rPr>
        <w:t xml:space="preserve"> на П</w:t>
      </w:r>
      <w:r w:rsidR="008A1B24">
        <w:rPr>
          <w:sz w:val="28"/>
          <w:szCs w:val="28"/>
        </w:rPr>
        <w:t>едагогическом совете Школы.</w:t>
      </w:r>
      <w:r>
        <w:rPr>
          <w:sz w:val="28"/>
          <w:szCs w:val="28"/>
        </w:rPr>
        <w:t xml:space="preserve"> </w:t>
      </w:r>
    </w:p>
    <w:p w:rsidR="00EF1777" w:rsidRDefault="00EF1777" w:rsidP="00374DCC">
      <w:pPr>
        <w:pStyle w:val="a3"/>
        <w:numPr>
          <w:ilvl w:val="1"/>
          <w:numId w:val="26"/>
        </w:numPr>
        <w:spacing w:before="0" w:beforeAutospacing="0" w:after="60" w:afterAutospacing="0" w:line="276" w:lineRule="auto"/>
        <w:ind w:left="425" w:hanging="567"/>
        <w:jc w:val="both"/>
        <w:rPr>
          <w:sz w:val="28"/>
          <w:szCs w:val="28"/>
        </w:rPr>
      </w:pPr>
      <w:r w:rsidRPr="00EF1777">
        <w:rPr>
          <w:sz w:val="28"/>
          <w:szCs w:val="28"/>
        </w:rPr>
        <w:t xml:space="preserve">Основными   принципами   проведения   и   организации   </w:t>
      </w:r>
      <w:r w:rsidR="00AD59FC">
        <w:rPr>
          <w:sz w:val="28"/>
          <w:szCs w:val="28"/>
        </w:rPr>
        <w:t>текущего</w:t>
      </w:r>
      <w:r w:rsidRPr="00EF1777">
        <w:rPr>
          <w:sz w:val="28"/>
          <w:szCs w:val="28"/>
        </w:rPr>
        <w:t xml:space="preserve">   контроля </w:t>
      </w:r>
      <w:r w:rsidR="00E825EC">
        <w:rPr>
          <w:sz w:val="28"/>
          <w:szCs w:val="28"/>
        </w:rPr>
        <w:t xml:space="preserve">успеваемости </w:t>
      </w:r>
      <w:r w:rsidR="00AD59FC">
        <w:rPr>
          <w:sz w:val="28"/>
          <w:szCs w:val="28"/>
        </w:rPr>
        <w:t xml:space="preserve">и промежуточной аттестации </w:t>
      </w:r>
      <w:r w:rsidR="006B4B8C">
        <w:rPr>
          <w:sz w:val="28"/>
          <w:szCs w:val="28"/>
        </w:rPr>
        <w:t>обучающихся</w:t>
      </w:r>
      <w:r w:rsidR="00AD59FC">
        <w:rPr>
          <w:sz w:val="28"/>
          <w:szCs w:val="28"/>
        </w:rPr>
        <w:t xml:space="preserve"> </w:t>
      </w:r>
      <w:r w:rsidR="00E825EC">
        <w:rPr>
          <w:sz w:val="28"/>
          <w:szCs w:val="28"/>
        </w:rPr>
        <w:t>являются</w:t>
      </w:r>
      <w:r w:rsidRPr="00EF1777">
        <w:rPr>
          <w:sz w:val="28"/>
          <w:szCs w:val="28"/>
        </w:rPr>
        <w:t xml:space="preserve"> систематичность, учет индивидуальных особенностей </w:t>
      </w:r>
      <w:r w:rsidRPr="00EF1777">
        <w:rPr>
          <w:sz w:val="28"/>
          <w:szCs w:val="28"/>
        </w:rPr>
        <w:lastRenderedPageBreak/>
        <w:t>обучаемого и коллегиальность (для проведения промежуточной аттестации).</w:t>
      </w:r>
    </w:p>
    <w:p w:rsidR="00AD59FC" w:rsidRPr="00AD59FC" w:rsidRDefault="00C47FA2" w:rsidP="00374DCC">
      <w:pPr>
        <w:pStyle w:val="a3"/>
        <w:numPr>
          <w:ilvl w:val="1"/>
          <w:numId w:val="26"/>
        </w:numPr>
        <w:spacing w:before="0" w:beforeAutospacing="0" w:after="0" w:afterAutospacing="0" w:line="276" w:lineRule="auto"/>
        <w:ind w:left="425" w:hanging="567"/>
        <w:jc w:val="both"/>
        <w:rPr>
          <w:sz w:val="28"/>
          <w:szCs w:val="28"/>
        </w:rPr>
      </w:pPr>
      <w:r>
        <w:rPr>
          <w:sz w:val="28"/>
          <w:szCs w:val="28"/>
        </w:rPr>
        <w:t>Целями текущего контроля успеваемости</w:t>
      </w:r>
      <w:r w:rsidR="00AD59FC" w:rsidRPr="00AD59FC">
        <w:rPr>
          <w:sz w:val="28"/>
          <w:szCs w:val="28"/>
        </w:rPr>
        <w:t xml:space="preserve"> и промежуточной аттестации являются:</w:t>
      </w:r>
    </w:p>
    <w:p w:rsidR="00AD59FC" w:rsidRPr="00AD59FC" w:rsidRDefault="00AD59FC" w:rsidP="00374DCC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59FC">
        <w:rPr>
          <w:rFonts w:ascii="Times New Roman" w:hAnsi="Times New Roman"/>
          <w:sz w:val="28"/>
          <w:szCs w:val="28"/>
        </w:rPr>
        <w:t>установление фактического уровня знаний по предметам учебного плана, соотнесение этого уровня с нормами, заложенными в реализуемых программах;</w:t>
      </w:r>
    </w:p>
    <w:p w:rsidR="00AD59FC" w:rsidRPr="008F3B75" w:rsidRDefault="00AD59FC" w:rsidP="00374DCC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59FC">
        <w:rPr>
          <w:rFonts w:ascii="Times New Roman" w:hAnsi="Times New Roman"/>
          <w:sz w:val="28"/>
          <w:szCs w:val="28"/>
        </w:rPr>
        <w:t>контроль выполнения учебных программ и календарно-тематического графика изучения учебных предметов.</w:t>
      </w:r>
    </w:p>
    <w:p w:rsidR="00AD59FC" w:rsidRPr="00AD59FC" w:rsidRDefault="008F3B75" w:rsidP="00374DCC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13">
        <w:rPr>
          <w:rFonts w:ascii="Times New Roman" w:hAnsi="Times New Roman"/>
          <w:b/>
          <w:sz w:val="28"/>
          <w:szCs w:val="28"/>
        </w:rPr>
        <w:t>2. Текущий контроль успеваемости</w:t>
      </w:r>
    </w:p>
    <w:p w:rsidR="008F3B75" w:rsidRPr="008F3B75" w:rsidRDefault="008F3B75" w:rsidP="008F3B75">
      <w:pPr>
        <w:pStyle w:val="a7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47FA2" w:rsidRPr="00C47FA2" w:rsidRDefault="00C47FA2" w:rsidP="00C47FA2">
      <w:pPr>
        <w:pStyle w:val="a7"/>
        <w:numPr>
          <w:ilvl w:val="0"/>
          <w:numId w:val="31"/>
        </w:numPr>
        <w:spacing w:after="120" w:line="240" w:lineRule="auto"/>
        <w:ind w:left="567" w:hanging="567"/>
        <w:jc w:val="both"/>
        <w:rPr>
          <w:rFonts w:ascii="Times New Roman" w:hAnsi="Times New Roman"/>
          <w:vanish/>
          <w:sz w:val="28"/>
          <w:szCs w:val="28"/>
        </w:rPr>
      </w:pPr>
    </w:p>
    <w:p w:rsidR="008F3B75" w:rsidRDefault="00D6193E" w:rsidP="00374DCC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D59FC" w:rsidRPr="00AD59FC">
        <w:rPr>
          <w:rFonts w:ascii="Times New Roman" w:hAnsi="Times New Roman"/>
          <w:sz w:val="28"/>
          <w:szCs w:val="28"/>
        </w:rPr>
        <w:t>Текущ</w:t>
      </w:r>
      <w:r w:rsidR="008F3B75">
        <w:rPr>
          <w:rFonts w:ascii="Times New Roman" w:hAnsi="Times New Roman"/>
          <w:sz w:val="28"/>
          <w:szCs w:val="28"/>
        </w:rPr>
        <w:t>ий контроль успеваемости</w:t>
      </w:r>
      <w:r w:rsidR="00AD59FC" w:rsidRPr="00AD59FC">
        <w:rPr>
          <w:rFonts w:ascii="Times New Roman" w:hAnsi="Times New Roman"/>
          <w:sz w:val="28"/>
          <w:szCs w:val="28"/>
        </w:rPr>
        <w:t xml:space="preserve"> направлен на под</w:t>
      </w:r>
      <w:r w:rsidR="00254073">
        <w:rPr>
          <w:rFonts w:ascii="Times New Roman" w:hAnsi="Times New Roman"/>
          <w:sz w:val="28"/>
          <w:szCs w:val="28"/>
        </w:rPr>
        <w:t xml:space="preserve">держание учебной дисциплины, </w:t>
      </w:r>
      <w:r w:rsidR="00AD59FC" w:rsidRPr="00AD59FC">
        <w:rPr>
          <w:rFonts w:ascii="Times New Roman" w:hAnsi="Times New Roman"/>
          <w:sz w:val="28"/>
          <w:szCs w:val="28"/>
        </w:rPr>
        <w:t xml:space="preserve">выявление </w:t>
      </w:r>
      <w:proofErr w:type="gramStart"/>
      <w:r w:rsidR="00AD59FC" w:rsidRPr="00AD59FC">
        <w:rPr>
          <w:rFonts w:ascii="Times New Roman" w:hAnsi="Times New Roman"/>
          <w:sz w:val="28"/>
          <w:szCs w:val="28"/>
        </w:rPr>
        <w:t>отношения</w:t>
      </w:r>
      <w:proofErr w:type="gramEnd"/>
      <w:r w:rsidR="00AD59FC" w:rsidRPr="00AD59FC">
        <w:rPr>
          <w:rFonts w:ascii="Times New Roman" w:hAnsi="Times New Roman"/>
          <w:sz w:val="28"/>
          <w:szCs w:val="28"/>
        </w:rPr>
        <w:t xml:space="preserve"> обучающ</w:t>
      </w:r>
      <w:r w:rsidR="00254073">
        <w:rPr>
          <w:rFonts w:ascii="Times New Roman" w:hAnsi="Times New Roman"/>
          <w:sz w:val="28"/>
          <w:szCs w:val="28"/>
        </w:rPr>
        <w:t xml:space="preserve">егося к изучаемому предмету, </w:t>
      </w:r>
      <w:r w:rsidR="00AD59FC" w:rsidRPr="00AD59FC">
        <w:rPr>
          <w:rFonts w:ascii="Times New Roman" w:hAnsi="Times New Roman"/>
          <w:sz w:val="28"/>
          <w:szCs w:val="28"/>
        </w:rPr>
        <w:t xml:space="preserve">организацию </w:t>
      </w:r>
      <w:r w:rsidR="00254073">
        <w:rPr>
          <w:rFonts w:ascii="Times New Roman" w:hAnsi="Times New Roman"/>
          <w:sz w:val="28"/>
          <w:szCs w:val="28"/>
        </w:rPr>
        <w:t xml:space="preserve">регулярных домашних занятий, </w:t>
      </w:r>
      <w:r w:rsidR="00AD59FC" w:rsidRPr="00AD59FC">
        <w:rPr>
          <w:rFonts w:ascii="Times New Roman" w:hAnsi="Times New Roman"/>
          <w:sz w:val="28"/>
          <w:szCs w:val="28"/>
        </w:rPr>
        <w:t xml:space="preserve">повышение уровня освоения текущего учебного материала; имеет воспитательные цели и учитывает индивидуальные психологические особенности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AD59FC" w:rsidRPr="00AD59FC">
        <w:rPr>
          <w:rFonts w:ascii="Times New Roman" w:hAnsi="Times New Roman"/>
          <w:sz w:val="28"/>
          <w:szCs w:val="28"/>
        </w:rPr>
        <w:t>.</w:t>
      </w:r>
    </w:p>
    <w:p w:rsidR="00C47FA2" w:rsidRDefault="00C47FA2" w:rsidP="00374DCC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D59FC" w:rsidRPr="00AD59FC">
        <w:rPr>
          <w:rFonts w:ascii="Times New Roman" w:hAnsi="Times New Roman"/>
          <w:sz w:val="28"/>
          <w:szCs w:val="28"/>
        </w:rPr>
        <w:t xml:space="preserve">Текущая аттестация осуществляется преподавателем, ведущим предмет, регулярно (каждый 2-3-й урок) в рамках расписания занятий </w:t>
      </w:r>
      <w:r w:rsidR="00652E05">
        <w:rPr>
          <w:rFonts w:ascii="Times New Roman" w:hAnsi="Times New Roman"/>
          <w:sz w:val="28"/>
          <w:szCs w:val="28"/>
        </w:rPr>
        <w:t>обучающегося</w:t>
      </w:r>
      <w:r w:rsidR="00AD59FC" w:rsidRPr="00AD59FC">
        <w:rPr>
          <w:rFonts w:ascii="Times New Roman" w:hAnsi="Times New Roman"/>
          <w:sz w:val="28"/>
          <w:szCs w:val="28"/>
        </w:rPr>
        <w:t xml:space="preserve"> и предполагает использование </w:t>
      </w:r>
      <w:r w:rsidR="002D212D">
        <w:rPr>
          <w:rFonts w:ascii="Times New Roman" w:hAnsi="Times New Roman"/>
          <w:sz w:val="28"/>
          <w:szCs w:val="28"/>
        </w:rPr>
        <w:t>десятибалльной системы</w:t>
      </w:r>
      <w:r w:rsidR="002D212D" w:rsidRPr="002D212D">
        <w:rPr>
          <w:rFonts w:ascii="Times New Roman" w:hAnsi="Times New Roman"/>
          <w:sz w:val="28"/>
          <w:szCs w:val="28"/>
        </w:rPr>
        <w:t xml:space="preserve"> оценок: 2, 3-, 3, 3+, 4-, 4, 4+, 5-, 5, 5+, </w:t>
      </w:r>
      <w:r w:rsidR="002D212D">
        <w:rPr>
          <w:rFonts w:ascii="Times New Roman" w:hAnsi="Times New Roman"/>
          <w:sz w:val="28"/>
          <w:szCs w:val="28"/>
        </w:rPr>
        <w:t>а также «</w:t>
      </w:r>
      <w:r w:rsidR="002D212D" w:rsidRPr="002D212D">
        <w:rPr>
          <w:rFonts w:ascii="Times New Roman" w:hAnsi="Times New Roman"/>
          <w:sz w:val="28"/>
          <w:szCs w:val="28"/>
        </w:rPr>
        <w:t>зачтено</w:t>
      </w:r>
      <w:r w:rsidR="002D212D">
        <w:rPr>
          <w:rFonts w:ascii="Times New Roman" w:hAnsi="Times New Roman"/>
          <w:sz w:val="28"/>
          <w:szCs w:val="28"/>
        </w:rPr>
        <w:t>»</w:t>
      </w:r>
      <w:r w:rsidR="002D212D" w:rsidRPr="002D212D">
        <w:rPr>
          <w:rFonts w:ascii="Times New Roman" w:hAnsi="Times New Roman"/>
          <w:sz w:val="28"/>
          <w:szCs w:val="28"/>
        </w:rPr>
        <w:t xml:space="preserve">, </w:t>
      </w:r>
      <w:r w:rsidR="002D212D">
        <w:rPr>
          <w:rFonts w:ascii="Times New Roman" w:hAnsi="Times New Roman"/>
          <w:sz w:val="28"/>
          <w:szCs w:val="28"/>
        </w:rPr>
        <w:t>«</w:t>
      </w:r>
      <w:r w:rsidR="002D212D" w:rsidRPr="002D212D">
        <w:rPr>
          <w:rFonts w:ascii="Times New Roman" w:hAnsi="Times New Roman"/>
          <w:sz w:val="28"/>
          <w:szCs w:val="28"/>
        </w:rPr>
        <w:t>не зачтено</w:t>
      </w:r>
      <w:r w:rsidR="002D212D">
        <w:rPr>
          <w:rFonts w:ascii="Times New Roman" w:hAnsi="Times New Roman"/>
          <w:sz w:val="28"/>
          <w:szCs w:val="28"/>
        </w:rPr>
        <w:t>»</w:t>
      </w:r>
      <w:r w:rsidR="00AD59FC" w:rsidRPr="00AD59FC">
        <w:rPr>
          <w:rFonts w:ascii="Times New Roman" w:hAnsi="Times New Roman"/>
          <w:sz w:val="28"/>
          <w:szCs w:val="28"/>
        </w:rPr>
        <w:t xml:space="preserve">. </w:t>
      </w:r>
      <w:r w:rsidR="008F3B75">
        <w:rPr>
          <w:rFonts w:ascii="Times New Roman" w:hAnsi="Times New Roman"/>
          <w:sz w:val="28"/>
          <w:szCs w:val="28"/>
        </w:rPr>
        <w:t>На основании результатов текущего контроля успеваемости</w:t>
      </w:r>
      <w:r w:rsidR="00AD59FC" w:rsidRPr="00AD59FC">
        <w:rPr>
          <w:rFonts w:ascii="Times New Roman" w:hAnsi="Times New Roman"/>
          <w:sz w:val="28"/>
          <w:szCs w:val="28"/>
        </w:rPr>
        <w:t xml:space="preserve"> выводятся четвертные, полугодовые оценки.</w:t>
      </w:r>
    </w:p>
    <w:p w:rsidR="00573794" w:rsidRPr="00AD59FC" w:rsidRDefault="00573794" w:rsidP="00374DCC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Оценки текущего контроля успеваемости </w:t>
      </w:r>
      <w:r w:rsidR="00652E05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вносятся в классный журнал (журнал учета </w:t>
      </w:r>
      <w:r w:rsidR="00B7683A">
        <w:rPr>
          <w:rFonts w:ascii="Times New Roman" w:hAnsi="Times New Roman"/>
          <w:sz w:val="28"/>
          <w:szCs w:val="28"/>
        </w:rPr>
        <w:t>посещаемости и успеваемости) и</w:t>
      </w:r>
      <w:r>
        <w:rPr>
          <w:rFonts w:ascii="Times New Roman" w:hAnsi="Times New Roman"/>
          <w:sz w:val="28"/>
          <w:szCs w:val="28"/>
        </w:rPr>
        <w:t xml:space="preserve"> в дневник обучающегося</w:t>
      </w:r>
      <w:r w:rsidR="00B768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7683A">
        <w:rPr>
          <w:rFonts w:ascii="Times New Roman" w:hAnsi="Times New Roman"/>
          <w:sz w:val="28"/>
          <w:szCs w:val="28"/>
        </w:rPr>
        <w:t>Итоги учебных четвертей и полугодий вносятся в</w:t>
      </w:r>
      <w:r>
        <w:rPr>
          <w:rFonts w:ascii="Times New Roman" w:hAnsi="Times New Roman"/>
          <w:sz w:val="28"/>
          <w:szCs w:val="28"/>
        </w:rPr>
        <w:t xml:space="preserve"> общешкольную ведомость учета успеваемости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BF792C">
        <w:rPr>
          <w:rFonts w:ascii="Times New Roman" w:hAnsi="Times New Roman"/>
          <w:sz w:val="28"/>
          <w:szCs w:val="28"/>
        </w:rPr>
        <w:t xml:space="preserve"> Школы.</w:t>
      </w:r>
    </w:p>
    <w:p w:rsidR="00961DAE" w:rsidRDefault="008F3B75" w:rsidP="00374DCC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61DAE" w:rsidRPr="00961DAE">
        <w:rPr>
          <w:b/>
          <w:sz w:val="28"/>
          <w:szCs w:val="28"/>
        </w:rPr>
        <w:t xml:space="preserve">. </w:t>
      </w:r>
      <w:r w:rsidR="00E51D7A">
        <w:rPr>
          <w:b/>
          <w:sz w:val="28"/>
          <w:szCs w:val="28"/>
        </w:rPr>
        <w:t>П</w:t>
      </w:r>
      <w:r w:rsidR="00961DAE" w:rsidRPr="00961DAE">
        <w:rPr>
          <w:b/>
          <w:sz w:val="28"/>
          <w:szCs w:val="28"/>
        </w:rPr>
        <w:t>роме</w:t>
      </w:r>
      <w:r w:rsidR="00E51D7A">
        <w:rPr>
          <w:b/>
          <w:sz w:val="28"/>
          <w:szCs w:val="28"/>
        </w:rPr>
        <w:t>жуточная аттестация</w:t>
      </w:r>
      <w:r w:rsidR="000172D4">
        <w:rPr>
          <w:b/>
          <w:sz w:val="28"/>
          <w:szCs w:val="28"/>
        </w:rPr>
        <w:t xml:space="preserve"> обучающихся</w:t>
      </w:r>
    </w:p>
    <w:p w:rsidR="00F96FFA" w:rsidRDefault="00F01C34" w:rsidP="00F01C34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01C34">
        <w:rPr>
          <w:rFonts w:ascii="Times New Roman" w:hAnsi="Times New Roman"/>
          <w:sz w:val="28"/>
          <w:szCs w:val="28"/>
        </w:rPr>
        <w:t xml:space="preserve">Промежуточная аттестация определяет успешность </w:t>
      </w:r>
      <w:proofErr w:type="gramStart"/>
      <w:r w:rsidRPr="00F01C34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F01C34">
        <w:rPr>
          <w:rFonts w:ascii="Times New Roman" w:hAnsi="Times New Roman"/>
          <w:sz w:val="28"/>
          <w:szCs w:val="28"/>
        </w:rPr>
        <w:t xml:space="preserve"> </w:t>
      </w:r>
      <w:r w:rsidR="00652E05">
        <w:rPr>
          <w:rFonts w:ascii="Times New Roman" w:hAnsi="Times New Roman"/>
          <w:sz w:val="28"/>
          <w:szCs w:val="28"/>
        </w:rPr>
        <w:t>обучающегося</w:t>
      </w:r>
      <w:r w:rsidRPr="00F01C34">
        <w:rPr>
          <w:rFonts w:ascii="Times New Roman" w:hAnsi="Times New Roman"/>
          <w:sz w:val="28"/>
          <w:szCs w:val="28"/>
        </w:rPr>
        <w:t xml:space="preserve"> и усвоение им образовательной программы на определенном этапе обучения. </w:t>
      </w:r>
      <w:r>
        <w:rPr>
          <w:rFonts w:ascii="Times New Roman" w:hAnsi="Times New Roman"/>
          <w:sz w:val="28"/>
          <w:szCs w:val="28"/>
        </w:rPr>
        <w:t xml:space="preserve">Периодичность промежуточной аттестации определяется </w:t>
      </w:r>
      <w:r w:rsidR="00587752">
        <w:rPr>
          <w:rFonts w:ascii="Times New Roman" w:hAnsi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/>
          <w:sz w:val="28"/>
          <w:szCs w:val="28"/>
        </w:rPr>
        <w:t>.</w:t>
      </w:r>
      <w:r w:rsidR="00F96FFA">
        <w:rPr>
          <w:rFonts w:ascii="Times New Roman" w:hAnsi="Times New Roman"/>
          <w:sz w:val="28"/>
          <w:szCs w:val="28"/>
        </w:rPr>
        <w:t xml:space="preserve"> П</w:t>
      </w:r>
      <w:r w:rsidR="00F96FFA" w:rsidRPr="00F96FFA">
        <w:rPr>
          <w:rFonts w:ascii="Times New Roman" w:hAnsi="Times New Roman"/>
          <w:sz w:val="28"/>
          <w:szCs w:val="28"/>
        </w:rPr>
        <w:t xml:space="preserve">ри промежуточной аттестации применяется десятибалльная система оценок: 2, 3-, 3, 3+, 4-, 4, 4+, 5-, 5, 5+, а также «зачтено», «не зачтено». </w:t>
      </w:r>
    </w:p>
    <w:p w:rsidR="00F01C34" w:rsidRDefault="00BC07A1" w:rsidP="00F01C34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50E1">
        <w:rPr>
          <w:rFonts w:ascii="Times New Roman" w:hAnsi="Times New Roman"/>
          <w:sz w:val="28"/>
          <w:szCs w:val="28"/>
        </w:rPr>
        <w:t>2</w:t>
      </w:r>
      <w:r w:rsidR="00F01C34">
        <w:rPr>
          <w:rFonts w:ascii="Times New Roman" w:hAnsi="Times New Roman"/>
          <w:sz w:val="28"/>
          <w:szCs w:val="28"/>
        </w:rPr>
        <w:t>. Формы</w:t>
      </w:r>
      <w:r w:rsidR="00F01C34" w:rsidRPr="00F01C34">
        <w:rPr>
          <w:rFonts w:ascii="Times New Roman" w:hAnsi="Times New Roman"/>
          <w:sz w:val="28"/>
          <w:szCs w:val="28"/>
        </w:rPr>
        <w:t xml:space="preserve"> про</w:t>
      </w:r>
      <w:r w:rsidR="00F01C34">
        <w:rPr>
          <w:rFonts w:ascii="Times New Roman" w:hAnsi="Times New Roman"/>
          <w:sz w:val="28"/>
          <w:szCs w:val="28"/>
        </w:rPr>
        <w:t xml:space="preserve">межуточной аттестации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F01C34" w:rsidRPr="00F01C34">
        <w:rPr>
          <w:rFonts w:ascii="Times New Roman" w:hAnsi="Times New Roman"/>
          <w:sz w:val="28"/>
          <w:szCs w:val="28"/>
        </w:rPr>
        <w:t xml:space="preserve">: </w:t>
      </w:r>
    </w:p>
    <w:p w:rsidR="00F01C34" w:rsidRPr="0062516F" w:rsidRDefault="002E289E" w:rsidP="0062516F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01C34" w:rsidRPr="00F01C34">
        <w:rPr>
          <w:rFonts w:ascii="Times New Roman" w:hAnsi="Times New Roman"/>
          <w:sz w:val="28"/>
          <w:szCs w:val="28"/>
        </w:rPr>
        <w:t>ачеты</w:t>
      </w:r>
      <w:r w:rsidR="00F01C34">
        <w:rPr>
          <w:rFonts w:ascii="Times New Roman" w:hAnsi="Times New Roman"/>
          <w:sz w:val="28"/>
          <w:szCs w:val="28"/>
        </w:rPr>
        <w:t xml:space="preserve"> (недифференцированные</w:t>
      </w:r>
      <w:r w:rsidR="0062516F">
        <w:rPr>
          <w:rFonts w:ascii="Times New Roman" w:hAnsi="Times New Roman"/>
          <w:sz w:val="28"/>
          <w:szCs w:val="28"/>
        </w:rPr>
        <w:t xml:space="preserve"> и </w:t>
      </w:r>
      <w:r w:rsidR="00F01C34" w:rsidRPr="0062516F">
        <w:rPr>
          <w:rFonts w:ascii="Times New Roman" w:hAnsi="Times New Roman"/>
          <w:sz w:val="28"/>
          <w:szCs w:val="28"/>
        </w:rPr>
        <w:t xml:space="preserve">дифференцированные); </w:t>
      </w:r>
    </w:p>
    <w:p w:rsidR="00F01C34" w:rsidRDefault="00F01C34" w:rsidP="002E289E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01C34">
        <w:rPr>
          <w:rFonts w:ascii="Times New Roman" w:hAnsi="Times New Roman"/>
          <w:sz w:val="28"/>
          <w:szCs w:val="28"/>
        </w:rPr>
        <w:t>ак</w:t>
      </w:r>
      <w:r w:rsidR="002E289E">
        <w:rPr>
          <w:rFonts w:ascii="Times New Roman" w:hAnsi="Times New Roman"/>
          <w:sz w:val="28"/>
          <w:szCs w:val="28"/>
        </w:rPr>
        <w:t>адемические концерты (выставки);</w:t>
      </w:r>
      <w:r w:rsidRPr="00F01C34">
        <w:rPr>
          <w:rFonts w:ascii="Times New Roman" w:hAnsi="Times New Roman"/>
          <w:sz w:val="28"/>
          <w:szCs w:val="28"/>
        </w:rPr>
        <w:t xml:space="preserve"> </w:t>
      </w:r>
    </w:p>
    <w:p w:rsidR="002E289E" w:rsidRDefault="00F01C34" w:rsidP="002E289E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01C34">
        <w:rPr>
          <w:rFonts w:ascii="Times New Roman" w:hAnsi="Times New Roman"/>
          <w:sz w:val="28"/>
          <w:szCs w:val="28"/>
        </w:rPr>
        <w:t>контрол</w:t>
      </w:r>
      <w:r w:rsidR="002E289E">
        <w:rPr>
          <w:rFonts w:ascii="Times New Roman" w:hAnsi="Times New Roman"/>
          <w:sz w:val="28"/>
          <w:szCs w:val="28"/>
        </w:rPr>
        <w:t>ьные прослушивания (просмотры);</w:t>
      </w:r>
    </w:p>
    <w:p w:rsidR="002E289E" w:rsidRDefault="00F01C34" w:rsidP="002E289E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01C34">
        <w:rPr>
          <w:rFonts w:ascii="Times New Roman" w:hAnsi="Times New Roman"/>
          <w:sz w:val="28"/>
          <w:szCs w:val="28"/>
        </w:rPr>
        <w:t>контрольные уроки</w:t>
      </w:r>
      <w:r w:rsidR="002E289E">
        <w:rPr>
          <w:rFonts w:ascii="Times New Roman" w:hAnsi="Times New Roman"/>
          <w:sz w:val="28"/>
          <w:szCs w:val="28"/>
        </w:rPr>
        <w:t>;</w:t>
      </w:r>
    </w:p>
    <w:p w:rsidR="00F01C34" w:rsidRPr="00F01C34" w:rsidRDefault="00F01C34" w:rsidP="00BC07A1">
      <w:pPr>
        <w:numPr>
          <w:ilvl w:val="0"/>
          <w:numId w:val="37"/>
        </w:numPr>
        <w:spacing w:after="6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01C34">
        <w:rPr>
          <w:rFonts w:ascii="Times New Roman" w:hAnsi="Times New Roman"/>
          <w:sz w:val="28"/>
          <w:szCs w:val="28"/>
        </w:rPr>
        <w:lastRenderedPageBreak/>
        <w:t>переводной экзамен.</w:t>
      </w:r>
    </w:p>
    <w:p w:rsidR="00F01C34" w:rsidRPr="00F01C34" w:rsidRDefault="00F01C34" w:rsidP="002E289E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F01C34">
        <w:rPr>
          <w:rFonts w:ascii="Times New Roman" w:hAnsi="Times New Roman"/>
          <w:sz w:val="28"/>
          <w:szCs w:val="28"/>
        </w:rPr>
        <w:t>3.</w:t>
      </w:r>
      <w:r w:rsidR="00A550E1">
        <w:rPr>
          <w:rFonts w:ascii="Times New Roman" w:hAnsi="Times New Roman"/>
          <w:sz w:val="28"/>
          <w:szCs w:val="28"/>
        </w:rPr>
        <w:t>3</w:t>
      </w:r>
      <w:r w:rsidRPr="00F01C34">
        <w:rPr>
          <w:rFonts w:ascii="Times New Roman" w:hAnsi="Times New Roman"/>
          <w:sz w:val="28"/>
          <w:szCs w:val="28"/>
        </w:rPr>
        <w:t>. Зачеты проводятся в течение учебного года и предполагают исполнение</w:t>
      </w:r>
      <w:r w:rsidR="00A550E1">
        <w:rPr>
          <w:rFonts w:ascii="Times New Roman" w:hAnsi="Times New Roman"/>
          <w:sz w:val="28"/>
          <w:szCs w:val="28"/>
        </w:rPr>
        <w:t xml:space="preserve"> (показ)</w:t>
      </w:r>
      <w:r w:rsidRPr="00F01C34">
        <w:rPr>
          <w:rFonts w:ascii="Times New Roman" w:hAnsi="Times New Roman"/>
          <w:sz w:val="28"/>
          <w:szCs w:val="28"/>
        </w:rPr>
        <w:t xml:space="preserve"> </w:t>
      </w:r>
      <w:r w:rsidR="00A550E1">
        <w:rPr>
          <w:rFonts w:ascii="Times New Roman" w:hAnsi="Times New Roman"/>
          <w:sz w:val="28"/>
          <w:szCs w:val="28"/>
        </w:rPr>
        <w:t>учебной</w:t>
      </w:r>
      <w:r w:rsidRPr="00F01C34">
        <w:rPr>
          <w:rFonts w:ascii="Times New Roman" w:hAnsi="Times New Roman"/>
          <w:sz w:val="28"/>
          <w:szCs w:val="28"/>
        </w:rPr>
        <w:t xml:space="preserve"> программы (или части ее)</w:t>
      </w:r>
      <w:r w:rsidR="00E83BCC">
        <w:rPr>
          <w:rFonts w:ascii="Times New Roman" w:hAnsi="Times New Roman"/>
          <w:sz w:val="28"/>
          <w:szCs w:val="28"/>
        </w:rPr>
        <w:t>, творческий просмотр работ</w:t>
      </w:r>
      <w:r w:rsidRPr="00F01C34">
        <w:rPr>
          <w:rFonts w:ascii="Times New Roman" w:hAnsi="Times New Roman"/>
          <w:sz w:val="28"/>
          <w:szCs w:val="28"/>
        </w:rPr>
        <w:t xml:space="preserve"> в присутствии комиссии. Зачеты должны быть с обязательным методическим обсуждением, носящим рекомендательный аналитический характер.</w:t>
      </w:r>
    </w:p>
    <w:p w:rsidR="00F01C34" w:rsidRPr="00F01C34" w:rsidRDefault="002E289E" w:rsidP="00F01C34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50E1">
        <w:rPr>
          <w:rFonts w:ascii="Times New Roman" w:hAnsi="Times New Roman"/>
          <w:sz w:val="28"/>
          <w:szCs w:val="28"/>
        </w:rPr>
        <w:t>4</w:t>
      </w:r>
      <w:r w:rsidR="00F01C34" w:rsidRPr="00F01C34">
        <w:rPr>
          <w:rFonts w:ascii="Times New Roman" w:hAnsi="Times New Roman"/>
          <w:sz w:val="28"/>
          <w:szCs w:val="28"/>
        </w:rPr>
        <w:t xml:space="preserve">. Академические концерты (выставки) предполагают публичное исполнение (показ) учебной программы или части ее в присутствии комиссии и носят открытый характер (с присутствием родителей,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3131A0">
        <w:rPr>
          <w:rFonts w:ascii="Times New Roman" w:hAnsi="Times New Roman"/>
          <w:sz w:val="28"/>
          <w:szCs w:val="28"/>
        </w:rPr>
        <w:t xml:space="preserve"> и других слушателей, зрителей</w:t>
      </w:r>
      <w:r w:rsidR="00F01C34" w:rsidRPr="00F01C34">
        <w:rPr>
          <w:rFonts w:ascii="Times New Roman" w:hAnsi="Times New Roman"/>
          <w:sz w:val="28"/>
          <w:szCs w:val="28"/>
        </w:rPr>
        <w:t>).</w:t>
      </w:r>
    </w:p>
    <w:p w:rsidR="00F96FFA" w:rsidRDefault="002E289E" w:rsidP="00F01C34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04E4">
        <w:rPr>
          <w:rFonts w:ascii="Times New Roman" w:hAnsi="Times New Roman"/>
          <w:sz w:val="28"/>
          <w:szCs w:val="28"/>
        </w:rPr>
        <w:t>5</w:t>
      </w:r>
      <w:r w:rsidR="00F01C34" w:rsidRPr="00F01C34">
        <w:rPr>
          <w:rFonts w:ascii="Times New Roman" w:hAnsi="Times New Roman"/>
          <w:sz w:val="28"/>
          <w:szCs w:val="28"/>
        </w:rPr>
        <w:t>. Контрольные прослушивания (</w:t>
      </w:r>
      <w:r w:rsidR="0062516F">
        <w:rPr>
          <w:rFonts w:ascii="Times New Roman" w:hAnsi="Times New Roman"/>
          <w:sz w:val="28"/>
          <w:szCs w:val="28"/>
        </w:rPr>
        <w:t>развески</w:t>
      </w:r>
      <w:r w:rsidR="00F01C34" w:rsidRPr="00F01C34">
        <w:rPr>
          <w:rFonts w:ascii="Times New Roman" w:hAnsi="Times New Roman"/>
          <w:sz w:val="28"/>
          <w:szCs w:val="28"/>
        </w:rPr>
        <w:t xml:space="preserve">) направлены на выявление знаний, умений и </w:t>
      </w:r>
      <w:proofErr w:type="gramStart"/>
      <w:r w:rsidR="00F01C34" w:rsidRPr="00F01C34">
        <w:rPr>
          <w:rFonts w:ascii="Times New Roman" w:hAnsi="Times New Roman"/>
          <w:sz w:val="28"/>
          <w:szCs w:val="28"/>
        </w:rPr>
        <w:t>навыков</w:t>
      </w:r>
      <w:proofErr w:type="gramEnd"/>
      <w:r w:rsidR="00F01C34" w:rsidRPr="00F01C34">
        <w:rPr>
          <w:rFonts w:ascii="Times New Roman" w:hAnsi="Times New Roman"/>
          <w:sz w:val="28"/>
          <w:szCs w:val="28"/>
        </w:rPr>
        <w:t xml:space="preserve">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F01C34" w:rsidRPr="00F01C34">
        <w:rPr>
          <w:rFonts w:ascii="Times New Roman" w:hAnsi="Times New Roman"/>
          <w:sz w:val="28"/>
          <w:szCs w:val="28"/>
        </w:rPr>
        <w:t xml:space="preserve"> по определенным видам работы, не требующим публичного исполнения (показа) и концертной готовности: проверка навыков самостоятельной работы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F01C34" w:rsidRPr="00F01C34">
        <w:rPr>
          <w:rFonts w:ascii="Times New Roman" w:hAnsi="Times New Roman"/>
          <w:sz w:val="28"/>
          <w:szCs w:val="28"/>
        </w:rPr>
        <w:t xml:space="preserve">, проверка технического продвижения, проверка степени готовности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F01C34" w:rsidRPr="00F01C34">
        <w:rPr>
          <w:rFonts w:ascii="Times New Roman" w:hAnsi="Times New Roman"/>
          <w:sz w:val="28"/>
          <w:szCs w:val="28"/>
        </w:rPr>
        <w:t xml:space="preserve"> выпускных классов к итоговой аттестации и т.д. </w:t>
      </w:r>
    </w:p>
    <w:p w:rsidR="00F01C34" w:rsidRPr="00B7683A" w:rsidRDefault="00F01C34" w:rsidP="003131A0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F01C34">
        <w:rPr>
          <w:rFonts w:ascii="Times New Roman" w:hAnsi="Times New Roman"/>
          <w:sz w:val="28"/>
          <w:szCs w:val="28"/>
        </w:rPr>
        <w:t>Контрольные прослушивания (</w:t>
      </w:r>
      <w:r w:rsidR="0062516F">
        <w:rPr>
          <w:rFonts w:ascii="Times New Roman" w:hAnsi="Times New Roman"/>
          <w:sz w:val="28"/>
          <w:szCs w:val="28"/>
        </w:rPr>
        <w:t>развески</w:t>
      </w:r>
      <w:r w:rsidRPr="00F01C34">
        <w:rPr>
          <w:rFonts w:ascii="Times New Roman" w:hAnsi="Times New Roman"/>
          <w:sz w:val="28"/>
          <w:szCs w:val="28"/>
        </w:rPr>
        <w:t xml:space="preserve">) проводятся в присутствии комиссии, включают в себя элементы беседы с </w:t>
      </w:r>
      <w:r w:rsidR="00F96FFA">
        <w:rPr>
          <w:rFonts w:ascii="Times New Roman" w:hAnsi="Times New Roman"/>
          <w:sz w:val="28"/>
          <w:szCs w:val="28"/>
        </w:rPr>
        <w:t>обучающимися</w:t>
      </w:r>
      <w:r w:rsidRPr="00F01C34">
        <w:rPr>
          <w:rFonts w:ascii="Times New Roman" w:hAnsi="Times New Roman"/>
          <w:sz w:val="28"/>
          <w:szCs w:val="28"/>
        </w:rPr>
        <w:t xml:space="preserve"> и предполагают обязательное методическое обсуждение рекомендательного характера</w:t>
      </w:r>
      <w:r w:rsidR="003131A0">
        <w:rPr>
          <w:rFonts w:ascii="Times New Roman" w:hAnsi="Times New Roman"/>
          <w:sz w:val="28"/>
          <w:szCs w:val="28"/>
        </w:rPr>
        <w:t>.</w:t>
      </w:r>
    </w:p>
    <w:p w:rsidR="0062516F" w:rsidRPr="00F01C34" w:rsidRDefault="00BC07A1" w:rsidP="00F01C34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04E4">
        <w:rPr>
          <w:rFonts w:ascii="Times New Roman" w:hAnsi="Times New Roman"/>
          <w:sz w:val="28"/>
          <w:szCs w:val="28"/>
        </w:rPr>
        <w:t>6</w:t>
      </w:r>
      <w:r w:rsidR="0062516F">
        <w:rPr>
          <w:rFonts w:ascii="Times New Roman" w:hAnsi="Times New Roman"/>
          <w:sz w:val="28"/>
          <w:szCs w:val="28"/>
        </w:rPr>
        <w:t>. Переводной экзамен</w:t>
      </w:r>
      <w:r w:rsidR="0062516F" w:rsidRPr="00F01C34">
        <w:rPr>
          <w:rFonts w:ascii="Times New Roman" w:hAnsi="Times New Roman"/>
          <w:sz w:val="28"/>
          <w:szCs w:val="28"/>
        </w:rPr>
        <w:t xml:space="preserve"> проводится в конце учебного года </w:t>
      </w:r>
      <w:r w:rsidR="0062516F">
        <w:rPr>
          <w:rFonts w:ascii="Times New Roman" w:hAnsi="Times New Roman"/>
          <w:sz w:val="28"/>
          <w:szCs w:val="28"/>
        </w:rPr>
        <w:t>и предполагает исполнение</w:t>
      </w:r>
      <w:r w:rsidR="0062516F" w:rsidRPr="00F01C34">
        <w:rPr>
          <w:rFonts w:ascii="Times New Roman" w:hAnsi="Times New Roman"/>
          <w:sz w:val="28"/>
          <w:szCs w:val="28"/>
        </w:rPr>
        <w:t xml:space="preserve"> полной учебной программы,</w:t>
      </w:r>
      <w:r w:rsidR="0062516F">
        <w:rPr>
          <w:rFonts w:ascii="Times New Roman" w:hAnsi="Times New Roman"/>
          <w:sz w:val="28"/>
          <w:szCs w:val="28"/>
        </w:rPr>
        <w:t xml:space="preserve"> творческий просмотр работ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62516F">
        <w:rPr>
          <w:rFonts w:ascii="Times New Roman" w:hAnsi="Times New Roman"/>
          <w:sz w:val="28"/>
          <w:szCs w:val="28"/>
        </w:rPr>
        <w:t>,</w:t>
      </w:r>
      <w:r w:rsidR="0062516F" w:rsidRPr="00F01C34">
        <w:rPr>
          <w:rFonts w:ascii="Times New Roman" w:hAnsi="Times New Roman"/>
          <w:sz w:val="28"/>
          <w:szCs w:val="28"/>
        </w:rPr>
        <w:t xml:space="preserve"> определяет успешность освоения образовательной программы данного года обучения. </w:t>
      </w:r>
      <w:r w:rsidR="0062516F">
        <w:rPr>
          <w:rFonts w:ascii="Times New Roman" w:hAnsi="Times New Roman"/>
          <w:sz w:val="28"/>
          <w:szCs w:val="28"/>
        </w:rPr>
        <w:t>Переводной экзамен</w:t>
      </w:r>
      <w:r w:rsidR="0062516F" w:rsidRPr="00F01C34">
        <w:rPr>
          <w:rFonts w:ascii="Times New Roman" w:hAnsi="Times New Roman"/>
          <w:sz w:val="28"/>
          <w:szCs w:val="28"/>
        </w:rPr>
        <w:t xml:space="preserve"> проводится с применением дифференцированных систем оценок, предполагает обязат</w:t>
      </w:r>
      <w:r w:rsidR="0062516F">
        <w:rPr>
          <w:rFonts w:ascii="Times New Roman" w:hAnsi="Times New Roman"/>
          <w:sz w:val="28"/>
          <w:szCs w:val="28"/>
        </w:rPr>
        <w:t>ельное методическое обсуждение.</w:t>
      </w:r>
      <w:r w:rsidR="00E51D7A">
        <w:rPr>
          <w:rFonts w:ascii="Times New Roman" w:hAnsi="Times New Roman"/>
          <w:sz w:val="28"/>
          <w:szCs w:val="28"/>
        </w:rPr>
        <w:t xml:space="preserve"> Не допускается на экзамене присутствие </w:t>
      </w:r>
      <w:r w:rsidR="00E51D7A" w:rsidRPr="00E51D7A">
        <w:rPr>
          <w:rFonts w:ascii="Times New Roman" w:hAnsi="Times New Roman"/>
          <w:sz w:val="28"/>
          <w:szCs w:val="28"/>
        </w:rPr>
        <w:t>родителей, обучающихся и других слушателей, зрителей</w:t>
      </w:r>
      <w:r w:rsidR="00E51D7A">
        <w:rPr>
          <w:rFonts w:ascii="Times New Roman" w:hAnsi="Times New Roman"/>
          <w:sz w:val="28"/>
          <w:szCs w:val="28"/>
        </w:rPr>
        <w:t>.</w:t>
      </w:r>
    </w:p>
    <w:p w:rsidR="00F01C34" w:rsidRDefault="002E289E" w:rsidP="00710C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04E4">
        <w:rPr>
          <w:rFonts w:ascii="Times New Roman" w:hAnsi="Times New Roman"/>
          <w:sz w:val="28"/>
          <w:szCs w:val="28"/>
        </w:rPr>
        <w:t>7</w:t>
      </w:r>
      <w:r w:rsidR="00F01C34" w:rsidRPr="00F01C34">
        <w:rPr>
          <w:rFonts w:ascii="Times New Roman" w:hAnsi="Times New Roman"/>
          <w:sz w:val="28"/>
          <w:szCs w:val="28"/>
        </w:rPr>
        <w:t xml:space="preserve">. Для выявления знаний, умений и </w:t>
      </w:r>
      <w:proofErr w:type="gramStart"/>
      <w:r w:rsidR="00F01C34" w:rsidRPr="00F01C34">
        <w:rPr>
          <w:rFonts w:ascii="Times New Roman" w:hAnsi="Times New Roman"/>
          <w:sz w:val="28"/>
          <w:szCs w:val="28"/>
        </w:rPr>
        <w:t>навыков</w:t>
      </w:r>
      <w:proofErr w:type="gramEnd"/>
      <w:r w:rsidR="00F01C34" w:rsidRPr="00F01C34">
        <w:rPr>
          <w:rFonts w:ascii="Times New Roman" w:hAnsi="Times New Roman"/>
          <w:sz w:val="28"/>
          <w:szCs w:val="28"/>
        </w:rPr>
        <w:t xml:space="preserve">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F01C34" w:rsidRPr="00F01C34">
        <w:rPr>
          <w:rFonts w:ascii="Times New Roman" w:hAnsi="Times New Roman"/>
          <w:sz w:val="28"/>
          <w:szCs w:val="28"/>
        </w:rPr>
        <w:t xml:space="preserve"> по предметам, преподаваемым в форме групповых занятий, рекомендуется проводить контрольные уроки не реже 1 раза в четверть. Контрольные уроки проводит преподаватель, ведущий данный предмет с обязательным применением дифференцированных систем оценок.</w:t>
      </w:r>
    </w:p>
    <w:p w:rsidR="00710C13" w:rsidRDefault="00710C13" w:rsidP="00710C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1C34" w:rsidRPr="00961DAE" w:rsidRDefault="0062516F" w:rsidP="00710C13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95123">
        <w:rPr>
          <w:b/>
          <w:sz w:val="28"/>
          <w:szCs w:val="28"/>
        </w:rPr>
        <w:t>4. Порядок проведения промежуточной аттестации</w:t>
      </w:r>
    </w:p>
    <w:p w:rsidR="00E864D6" w:rsidRPr="00BC07A1" w:rsidRDefault="0062516F" w:rsidP="00374DCC">
      <w:pPr>
        <w:pStyle w:val="a3"/>
        <w:spacing w:before="0" w:beforeAutospacing="0" w:after="60" w:afterAutospacing="0" w:line="276" w:lineRule="auto"/>
        <w:jc w:val="both"/>
      </w:pPr>
      <w:r>
        <w:rPr>
          <w:sz w:val="28"/>
          <w:szCs w:val="28"/>
        </w:rPr>
        <w:t>4</w:t>
      </w:r>
      <w:r w:rsidR="00D6193E">
        <w:rPr>
          <w:sz w:val="28"/>
          <w:szCs w:val="28"/>
        </w:rPr>
        <w:t xml:space="preserve">.1. </w:t>
      </w:r>
      <w:r w:rsidR="00376B85">
        <w:rPr>
          <w:sz w:val="28"/>
          <w:szCs w:val="28"/>
        </w:rPr>
        <w:t>К</w:t>
      </w:r>
      <w:r w:rsidR="00BC07A1">
        <w:rPr>
          <w:sz w:val="28"/>
          <w:szCs w:val="28"/>
        </w:rPr>
        <w:t>онтрольны</w:t>
      </w:r>
      <w:r w:rsidR="00376B85">
        <w:rPr>
          <w:sz w:val="28"/>
          <w:szCs w:val="28"/>
        </w:rPr>
        <w:t>е</w:t>
      </w:r>
      <w:r w:rsidR="00BC07A1">
        <w:rPr>
          <w:sz w:val="28"/>
          <w:szCs w:val="28"/>
        </w:rPr>
        <w:t xml:space="preserve"> уроки и зачеты</w:t>
      </w:r>
      <w:r w:rsidR="00376B85">
        <w:rPr>
          <w:sz w:val="28"/>
          <w:szCs w:val="28"/>
        </w:rPr>
        <w:t>,</w:t>
      </w:r>
      <w:r w:rsidR="00BC07A1">
        <w:rPr>
          <w:sz w:val="28"/>
          <w:szCs w:val="28"/>
        </w:rPr>
        <w:t xml:space="preserve"> </w:t>
      </w:r>
      <w:r w:rsidR="00961DAE" w:rsidRPr="00961DAE">
        <w:rPr>
          <w:sz w:val="28"/>
          <w:szCs w:val="28"/>
        </w:rPr>
        <w:t>в рамках промежуточной аттестации</w:t>
      </w:r>
      <w:r w:rsidR="00376B85">
        <w:rPr>
          <w:sz w:val="28"/>
          <w:szCs w:val="28"/>
        </w:rPr>
        <w:t>,</w:t>
      </w:r>
      <w:r w:rsidR="00961DAE" w:rsidRPr="00961DAE">
        <w:rPr>
          <w:sz w:val="28"/>
          <w:szCs w:val="28"/>
        </w:rPr>
        <w:t xml:space="preserve"> проводятся в конце учебных </w:t>
      </w:r>
      <w:r w:rsidR="00376B85">
        <w:rPr>
          <w:sz w:val="28"/>
          <w:szCs w:val="28"/>
        </w:rPr>
        <w:t xml:space="preserve">четвертей и </w:t>
      </w:r>
      <w:r w:rsidR="00961DAE" w:rsidRPr="00961DAE">
        <w:rPr>
          <w:sz w:val="28"/>
          <w:szCs w:val="28"/>
        </w:rPr>
        <w:t>полугодий</w:t>
      </w:r>
      <w:r w:rsidR="00376B85">
        <w:rPr>
          <w:sz w:val="28"/>
          <w:szCs w:val="28"/>
        </w:rPr>
        <w:t xml:space="preserve"> (в соответствии с учебным планом)</w:t>
      </w:r>
      <w:r w:rsidR="00961DAE" w:rsidRPr="00961DAE">
        <w:rPr>
          <w:sz w:val="28"/>
          <w:szCs w:val="28"/>
        </w:rPr>
        <w:t xml:space="preserve"> в счет аудиторного времени, предусмотренного на учебный предмет.</w:t>
      </w:r>
      <w:r w:rsidR="00764541">
        <w:rPr>
          <w:sz w:val="28"/>
          <w:szCs w:val="28"/>
        </w:rPr>
        <w:t xml:space="preserve"> </w:t>
      </w:r>
      <w:r w:rsidR="00961DAE" w:rsidRPr="00961DAE">
        <w:rPr>
          <w:sz w:val="28"/>
          <w:szCs w:val="28"/>
        </w:rPr>
        <w:t>Экзамены проводятся за пределами аудиторных учебных занятий, т.е. по окончании проведения учебных занятий в учебном году, в рамках промежуточной аттестации.</w:t>
      </w:r>
    </w:p>
    <w:p w:rsidR="00D6193E" w:rsidRDefault="00BC07A1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764541">
        <w:rPr>
          <w:sz w:val="28"/>
          <w:szCs w:val="28"/>
        </w:rPr>
        <w:t xml:space="preserve">. </w:t>
      </w:r>
      <w:r w:rsidR="00961DAE" w:rsidRPr="00961DAE">
        <w:rPr>
          <w:sz w:val="28"/>
          <w:szCs w:val="28"/>
        </w:rPr>
        <w:t xml:space="preserve">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Школы</w:t>
      </w:r>
      <w:r w:rsidR="00961DAE" w:rsidRPr="00961DAE">
        <w:rPr>
          <w:sz w:val="28"/>
          <w:szCs w:val="28"/>
        </w:rPr>
        <w:t>. Консультации могут проводиться рассредоточено</w:t>
      </w:r>
      <w:r w:rsidR="00254073">
        <w:rPr>
          <w:sz w:val="28"/>
          <w:szCs w:val="28"/>
        </w:rPr>
        <w:t xml:space="preserve"> или</w:t>
      </w:r>
      <w:r w:rsidR="00961DAE" w:rsidRPr="00961DAE">
        <w:rPr>
          <w:sz w:val="28"/>
          <w:szCs w:val="28"/>
        </w:rPr>
        <w:t xml:space="preserve"> </w:t>
      </w:r>
      <w:r w:rsidR="00254073" w:rsidRPr="00961DAE">
        <w:rPr>
          <w:sz w:val="28"/>
          <w:szCs w:val="28"/>
        </w:rPr>
        <w:t xml:space="preserve">после окончания учебных занятий </w:t>
      </w:r>
      <w:r w:rsidR="00961DAE" w:rsidRPr="00961DAE">
        <w:rPr>
          <w:sz w:val="28"/>
          <w:szCs w:val="28"/>
        </w:rPr>
        <w:t xml:space="preserve">в счет резерва учебного времени </w:t>
      </w:r>
      <w:r>
        <w:rPr>
          <w:sz w:val="28"/>
          <w:szCs w:val="28"/>
        </w:rPr>
        <w:t>Школы</w:t>
      </w:r>
      <w:r w:rsidR="00961DAE" w:rsidRPr="00961DAE">
        <w:rPr>
          <w:sz w:val="28"/>
          <w:szCs w:val="28"/>
        </w:rPr>
        <w:t xml:space="preserve"> в объеме, установленном </w:t>
      </w:r>
      <w:r w:rsidR="00BC1CA6">
        <w:rPr>
          <w:sz w:val="28"/>
          <w:szCs w:val="28"/>
        </w:rPr>
        <w:t>учебным планом</w:t>
      </w:r>
      <w:r w:rsidR="00961DAE" w:rsidRPr="00961DAE">
        <w:rPr>
          <w:sz w:val="28"/>
          <w:szCs w:val="28"/>
        </w:rPr>
        <w:t xml:space="preserve">. </w:t>
      </w:r>
    </w:p>
    <w:p w:rsidR="00A610C0" w:rsidRDefault="00BC07A1" w:rsidP="00374D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93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61DAE" w:rsidRPr="00961DAE">
        <w:rPr>
          <w:sz w:val="28"/>
          <w:szCs w:val="28"/>
        </w:rPr>
        <w:t xml:space="preserve">. </w:t>
      </w:r>
      <w:r w:rsidR="00A610C0">
        <w:rPr>
          <w:sz w:val="28"/>
          <w:szCs w:val="28"/>
        </w:rPr>
        <w:t>П</w:t>
      </w:r>
      <w:r w:rsidR="00A610C0" w:rsidRPr="00961DAE">
        <w:rPr>
          <w:sz w:val="28"/>
          <w:szCs w:val="28"/>
        </w:rPr>
        <w:t>риобретенные обучающимися знания, умения и навыки</w:t>
      </w:r>
      <w:r w:rsidR="00A610C0">
        <w:rPr>
          <w:sz w:val="28"/>
          <w:szCs w:val="28"/>
        </w:rPr>
        <w:t xml:space="preserve"> оцениваются в соответствии с </w:t>
      </w:r>
      <w:r w:rsidR="00A610C0" w:rsidRPr="00A610C0">
        <w:rPr>
          <w:sz w:val="28"/>
          <w:szCs w:val="28"/>
        </w:rPr>
        <w:t>фонд</w:t>
      </w:r>
      <w:r w:rsidR="00A610C0">
        <w:rPr>
          <w:sz w:val="28"/>
          <w:szCs w:val="28"/>
        </w:rPr>
        <w:t>ами</w:t>
      </w:r>
      <w:r w:rsidR="00A610C0" w:rsidRPr="00A610C0">
        <w:rPr>
          <w:sz w:val="28"/>
          <w:szCs w:val="28"/>
        </w:rPr>
        <w:t xml:space="preserve"> оценочных средств, включающи</w:t>
      </w:r>
      <w:r w:rsidR="00A610C0">
        <w:rPr>
          <w:sz w:val="28"/>
          <w:szCs w:val="28"/>
        </w:rPr>
        <w:t>ми</w:t>
      </w:r>
      <w:r w:rsidR="00A610C0" w:rsidRPr="00A610C0">
        <w:rPr>
          <w:sz w:val="28"/>
          <w:szCs w:val="28"/>
        </w:rPr>
        <w:t xml:space="preserve"> типовые задания, контрольные </w:t>
      </w:r>
      <w:r w:rsidR="00A610C0">
        <w:rPr>
          <w:sz w:val="28"/>
          <w:szCs w:val="28"/>
        </w:rPr>
        <w:t>работы, тесты и методы контроля.</w:t>
      </w:r>
    </w:p>
    <w:p w:rsidR="0002551C" w:rsidRPr="0002551C" w:rsidRDefault="0002551C" w:rsidP="000255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551C">
        <w:rPr>
          <w:sz w:val="28"/>
          <w:szCs w:val="28"/>
        </w:rPr>
        <w:t>4.</w:t>
      </w:r>
      <w:r w:rsidR="00A9741E">
        <w:rPr>
          <w:sz w:val="28"/>
          <w:szCs w:val="28"/>
        </w:rPr>
        <w:t>4</w:t>
      </w:r>
      <w:r w:rsidRPr="0002551C">
        <w:rPr>
          <w:sz w:val="28"/>
          <w:szCs w:val="28"/>
        </w:rPr>
        <w:t>. 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:rsidR="0002551C" w:rsidRPr="0002551C" w:rsidRDefault="00303BF1" w:rsidP="00303BF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1C" w:rsidRPr="0002551C">
        <w:rPr>
          <w:sz w:val="28"/>
          <w:szCs w:val="28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выставлением оценки</w:t>
      </w:r>
      <w:r w:rsidR="005C276C">
        <w:rPr>
          <w:sz w:val="28"/>
          <w:szCs w:val="28"/>
        </w:rPr>
        <w:t xml:space="preserve"> (или зачета)</w:t>
      </w:r>
      <w:r w:rsidR="0002551C" w:rsidRPr="0002551C">
        <w:rPr>
          <w:sz w:val="28"/>
          <w:szCs w:val="28"/>
        </w:rPr>
        <w:t>, которая заносится в свидетельство об окончании Школы.</w:t>
      </w:r>
    </w:p>
    <w:p w:rsidR="0002551C" w:rsidRDefault="00303BF1" w:rsidP="00303BF1">
      <w:pPr>
        <w:pStyle w:val="a3"/>
        <w:tabs>
          <w:tab w:val="left" w:pos="567"/>
        </w:tabs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1C" w:rsidRPr="0002551C">
        <w:rPr>
          <w:sz w:val="28"/>
          <w:szCs w:val="28"/>
        </w:rPr>
        <w:t xml:space="preserve">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Школы. </w:t>
      </w:r>
    </w:p>
    <w:p w:rsidR="001C28A8" w:rsidRDefault="001C28A8" w:rsidP="00961D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5A3B" w:rsidRPr="000172D4" w:rsidRDefault="0002551C" w:rsidP="001C28A8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1DAE" w:rsidRPr="000172D4">
        <w:rPr>
          <w:b/>
          <w:sz w:val="28"/>
          <w:szCs w:val="28"/>
        </w:rPr>
        <w:t>. Планирование промежуточной аттестации</w:t>
      </w:r>
    </w:p>
    <w:p w:rsidR="000172D4" w:rsidRDefault="0002551C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2D4">
        <w:rPr>
          <w:sz w:val="28"/>
          <w:szCs w:val="28"/>
        </w:rPr>
        <w:t xml:space="preserve">.1. </w:t>
      </w:r>
      <w:r w:rsidR="00961DAE" w:rsidRPr="00961DAE">
        <w:rPr>
          <w:sz w:val="28"/>
          <w:szCs w:val="28"/>
        </w:rPr>
        <w:t>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0172D4" w:rsidRDefault="0002551C" w:rsidP="00374D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2D4">
        <w:rPr>
          <w:sz w:val="28"/>
          <w:szCs w:val="28"/>
        </w:rPr>
        <w:t>.2.</w:t>
      </w:r>
      <w:r w:rsidR="00961DAE" w:rsidRPr="00961DAE">
        <w:rPr>
          <w:sz w:val="28"/>
          <w:szCs w:val="28"/>
        </w:rPr>
        <w:t xml:space="preserve"> При выборе учебного предмета для экзамена </w:t>
      </w:r>
      <w:r w:rsidR="00374DCC">
        <w:rPr>
          <w:sz w:val="28"/>
          <w:szCs w:val="28"/>
        </w:rPr>
        <w:t>Школа</w:t>
      </w:r>
      <w:r w:rsidR="00961DAE" w:rsidRPr="00961DAE">
        <w:rPr>
          <w:sz w:val="28"/>
          <w:szCs w:val="28"/>
        </w:rPr>
        <w:t xml:space="preserve"> может руководствоваться: </w:t>
      </w:r>
    </w:p>
    <w:p w:rsidR="000172D4" w:rsidRDefault="00961DAE" w:rsidP="00374DCC">
      <w:pPr>
        <w:pStyle w:val="a3"/>
        <w:numPr>
          <w:ilvl w:val="0"/>
          <w:numId w:val="36"/>
        </w:numPr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961DAE">
        <w:rPr>
          <w:sz w:val="28"/>
          <w:szCs w:val="28"/>
        </w:rPr>
        <w:t xml:space="preserve">значимостью учебного предмета в образовательном процессе; </w:t>
      </w:r>
    </w:p>
    <w:p w:rsidR="000172D4" w:rsidRDefault="00961DAE" w:rsidP="00374DCC">
      <w:pPr>
        <w:pStyle w:val="a3"/>
        <w:numPr>
          <w:ilvl w:val="0"/>
          <w:numId w:val="36"/>
        </w:numPr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961DAE">
        <w:rPr>
          <w:sz w:val="28"/>
          <w:szCs w:val="28"/>
        </w:rPr>
        <w:t xml:space="preserve">завершенностью изучения учебного предмета; </w:t>
      </w:r>
    </w:p>
    <w:p w:rsidR="000172D4" w:rsidRDefault="00961DAE" w:rsidP="00374DCC">
      <w:pPr>
        <w:pStyle w:val="a3"/>
        <w:numPr>
          <w:ilvl w:val="0"/>
          <w:numId w:val="36"/>
        </w:numPr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961DAE">
        <w:rPr>
          <w:sz w:val="28"/>
          <w:szCs w:val="28"/>
        </w:rPr>
        <w:t>завершенностью значимого раздела в учебном предмете.</w:t>
      </w:r>
      <w:r w:rsidR="00303BF1">
        <w:rPr>
          <w:sz w:val="28"/>
          <w:szCs w:val="28"/>
        </w:rPr>
        <w:t xml:space="preserve"> </w:t>
      </w:r>
    </w:p>
    <w:p w:rsidR="000172D4" w:rsidRDefault="00961DAE" w:rsidP="00303BF1">
      <w:pPr>
        <w:pStyle w:val="a3"/>
        <w:spacing w:before="0" w:beforeAutospacing="0" w:after="60" w:afterAutospacing="0" w:line="276" w:lineRule="auto"/>
        <w:ind w:firstLine="360"/>
        <w:jc w:val="both"/>
        <w:rPr>
          <w:sz w:val="28"/>
          <w:szCs w:val="28"/>
        </w:rPr>
      </w:pPr>
      <w:r w:rsidRPr="00961DAE">
        <w:rPr>
          <w:sz w:val="28"/>
          <w:szCs w:val="28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1C28A8" w:rsidRPr="00961DAE" w:rsidRDefault="0002551C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DAE" w:rsidRPr="00961DAE">
        <w:rPr>
          <w:sz w:val="28"/>
          <w:szCs w:val="28"/>
        </w:rPr>
        <w:t xml:space="preserve">.3.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</w:t>
      </w:r>
      <w:r w:rsidR="00961DAE" w:rsidRPr="00961DAE">
        <w:rPr>
          <w:sz w:val="28"/>
          <w:szCs w:val="28"/>
        </w:rPr>
        <w:lastRenderedPageBreak/>
        <w:t>области музыкального искусства – учебный предмет «ритмика»), а также необходимостью контроля качества освоения какого-либо раздела учебного материа</w:t>
      </w:r>
      <w:r w:rsidR="000172D4">
        <w:rPr>
          <w:sz w:val="28"/>
          <w:szCs w:val="28"/>
        </w:rPr>
        <w:t>ла учебного предмета (например,</w:t>
      </w:r>
      <w:r w:rsidR="00961DAE" w:rsidRPr="00961DAE">
        <w:rPr>
          <w:sz w:val="28"/>
          <w:szCs w:val="28"/>
        </w:rPr>
        <w:t xml:space="preserve"> проведение технического зачета).</w:t>
      </w:r>
    </w:p>
    <w:p w:rsidR="00F85A3B" w:rsidRPr="000E3171" w:rsidRDefault="003404E4" w:rsidP="003219FE">
      <w:pPr>
        <w:pStyle w:val="a3"/>
        <w:spacing w:before="360" w:beforeAutospacing="0" w:after="3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1DAE" w:rsidRPr="000E3171">
        <w:rPr>
          <w:b/>
          <w:sz w:val="28"/>
          <w:szCs w:val="28"/>
        </w:rPr>
        <w:t>. Подготовка и проведение экзамена по учебному предмету</w:t>
      </w:r>
    </w:p>
    <w:p w:rsidR="000E3171" w:rsidRDefault="003404E4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DAE" w:rsidRPr="00961DAE">
        <w:rPr>
          <w:sz w:val="28"/>
          <w:szCs w:val="28"/>
        </w:rPr>
        <w:t xml:space="preserve">.1. Экзамены проводятся в период промежуточной аттестации, время проведения которой устанавливается графиком учебного процесса. На каждую промежуточную аттестацию составляется утверждаемое </w:t>
      </w:r>
      <w:r w:rsidR="000E3171">
        <w:rPr>
          <w:sz w:val="28"/>
          <w:szCs w:val="28"/>
        </w:rPr>
        <w:t>директором</w:t>
      </w:r>
      <w:r w:rsidR="00961DAE" w:rsidRPr="00961DAE">
        <w:rPr>
          <w:sz w:val="28"/>
          <w:szCs w:val="28"/>
        </w:rPr>
        <w:t xml:space="preserve"> </w:t>
      </w:r>
      <w:r w:rsidR="000E3171">
        <w:rPr>
          <w:sz w:val="28"/>
          <w:szCs w:val="28"/>
        </w:rPr>
        <w:t>Школы</w:t>
      </w:r>
      <w:r w:rsidR="00961DAE" w:rsidRPr="00961DAE">
        <w:rPr>
          <w:sz w:val="28"/>
          <w:szCs w:val="28"/>
        </w:rPr>
        <w:t xml:space="preserve">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аттестации.</w:t>
      </w:r>
    </w:p>
    <w:p w:rsidR="000E3171" w:rsidRDefault="003404E4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DAE" w:rsidRPr="00961DAE">
        <w:rPr>
          <w:sz w:val="28"/>
          <w:szCs w:val="28"/>
        </w:rPr>
        <w:t xml:space="preserve">.2. К экзамену допускаются обучающиеся, полностью выполнившие все учебные задания по </w:t>
      </w:r>
      <w:r w:rsidR="005C276C">
        <w:rPr>
          <w:sz w:val="28"/>
          <w:szCs w:val="28"/>
        </w:rPr>
        <w:t xml:space="preserve">данному </w:t>
      </w:r>
      <w:r w:rsidR="00961DAE" w:rsidRPr="00961DAE">
        <w:rPr>
          <w:sz w:val="28"/>
          <w:szCs w:val="28"/>
        </w:rPr>
        <w:t>учебн</w:t>
      </w:r>
      <w:r w:rsidR="005C276C">
        <w:rPr>
          <w:sz w:val="28"/>
          <w:szCs w:val="28"/>
        </w:rPr>
        <w:t>ому</w:t>
      </w:r>
      <w:r w:rsidR="00961DAE" w:rsidRPr="00961DAE">
        <w:rPr>
          <w:sz w:val="28"/>
          <w:szCs w:val="28"/>
        </w:rPr>
        <w:t xml:space="preserve"> предмет</w:t>
      </w:r>
      <w:r w:rsidR="005C276C">
        <w:rPr>
          <w:sz w:val="28"/>
          <w:szCs w:val="28"/>
        </w:rPr>
        <w:t>у</w:t>
      </w:r>
      <w:r w:rsidR="00961DAE" w:rsidRPr="00961DAE">
        <w:rPr>
          <w:sz w:val="28"/>
          <w:szCs w:val="28"/>
        </w:rPr>
        <w:t xml:space="preserve"> в соответствующем учебном году.</w:t>
      </w:r>
    </w:p>
    <w:p w:rsidR="000E3171" w:rsidRDefault="003404E4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DAE" w:rsidRPr="00961DAE">
        <w:rPr>
          <w:sz w:val="28"/>
          <w:szCs w:val="28"/>
        </w:rPr>
        <w:t>.3.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</w:t>
      </w:r>
      <w:r w:rsidR="003C3429">
        <w:rPr>
          <w:sz w:val="28"/>
          <w:szCs w:val="28"/>
        </w:rPr>
        <w:t>ух</w:t>
      </w:r>
      <w:r w:rsidR="00961DAE" w:rsidRPr="00961DAE">
        <w:rPr>
          <w:sz w:val="28"/>
          <w:szCs w:val="28"/>
        </w:rPr>
        <w:t xml:space="preserve"> календарных дней. Первый экзамен может быть проведен в первый день промежуточной аттестации.</w:t>
      </w:r>
    </w:p>
    <w:p w:rsidR="003C3429" w:rsidRDefault="003404E4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61DAE" w:rsidRPr="00961DAE">
        <w:rPr>
          <w:sz w:val="28"/>
          <w:szCs w:val="28"/>
        </w:rPr>
        <w:t xml:space="preserve">. При проведении экзамена по теоретическим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</w:t>
      </w:r>
    </w:p>
    <w:p w:rsidR="001F1877" w:rsidRDefault="003404E4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961DAE" w:rsidRPr="00961DAE">
        <w:rPr>
          <w:sz w:val="28"/>
          <w:szCs w:val="28"/>
        </w:rPr>
        <w:t xml:space="preserve">. Экзамен принимается </w:t>
      </w:r>
      <w:r w:rsidR="003C3429">
        <w:rPr>
          <w:sz w:val="28"/>
          <w:szCs w:val="28"/>
        </w:rPr>
        <w:t>экзаменационной комиссией, утвержденной приказом директора</w:t>
      </w:r>
      <w:r w:rsidR="001F1877">
        <w:rPr>
          <w:sz w:val="28"/>
          <w:szCs w:val="28"/>
        </w:rPr>
        <w:t xml:space="preserve"> Школы</w:t>
      </w:r>
      <w:r w:rsidR="00961DAE" w:rsidRPr="00961DAE">
        <w:rPr>
          <w:sz w:val="28"/>
          <w:szCs w:val="28"/>
        </w:rPr>
        <w:t>.</w:t>
      </w:r>
    </w:p>
    <w:p w:rsidR="001F1877" w:rsidRDefault="003404E4" w:rsidP="00374D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961DAE" w:rsidRPr="00961DAE">
        <w:rPr>
          <w:sz w:val="28"/>
          <w:szCs w:val="28"/>
        </w:rPr>
        <w:t>. Критерии оценки качества подготовки обучающегося должны позволить:</w:t>
      </w:r>
    </w:p>
    <w:p w:rsidR="001F1877" w:rsidRDefault="00961DAE" w:rsidP="00374DCC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961DAE">
        <w:rPr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1F1877" w:rsidRDefault="00961DAE" w:rsidP="00374DCC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961DAE">
        <w:rPr>
          <w:sz w:val="28"/>
          <w:szCs w:val="28"/>
        </w:rPr>
        <w:t xml:space="preserve">оценить умение обучающегося использовать теоретические знания при выполнении практических задач; </w:t>
      </w:r>
    </w:p>
    <w:p w:rsidR="001F1877" w:rsidRDefault="00961DAE" w:rsidP="00374DCC">
      <w:pPr>
        <w:pStyle w:val="a3"/>
        <w:numPr>
          <w:ilvl w:val="0"/>
          <w:numId w:val="35"/>
        </w:numPr>
        <w:spacing w:before="0" w:beforeAutospacing="0" w:after="60" w:afterAutospacing="0" w:line="276" w:lineRule="auto"/>
        <w:ind w:left="284" w:hanging="284"/>
        <w:jc w:val="both"/>
        <w:rPr>
          <w:sz w:val="28"/>
          <w:szCs w:val="28"/>
        </w:rPr>
      </w:pPr>
      <w:r w:rsidRPr="00961DAE">
        <w:rPr>
          <w:sz w:val="28"/>
          <w:szCs w:val="28"/>
        </w:rPr>
        <w:t>оценить обоснованность изложения ответа.</w:t>
      </w:r>
    </w:p>
    <w:p w:rsidR="001F1877" w:rsidRDefault="003404E4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961DAE" w:rsidRPr="00961DAE">
        <w:rPr>
          <w:sz w:val="28"/>
          <w:szCs w:val="28"/>
        </w:rPr>
        <w:t>. Оценка, полученная на экзамене, заносится в экзаменационную ведомость (в том числе и неудовлетворительная).</w:t>
      </w:r>
    </w:p>
    <w:p w:rsidR="00573794" w:rsidRDefault="003404E4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573794">
        <w:rPr>
          <w:sz w:val="28"/>
          <w:szCs w:val="28"/>
        </w:rPr>
        <w:t>. От промежуточной аттестации</w:t>
      </w:r>
      <w:r w:rsidR="00B0420E">
        <w:rPr>
          <w:sz w:val="28"/>
          <w:szCs w:val="28"/>
        </w:rPr>
        <w:t>,</w:t>
      </w:r>
      <w:r w:rsidR="00573794">
        <w:rPr>
          <w:sz w:val="28"/>
          <w:szCs w:val="28"/>
        </w:rPr>
        <w:t xml:space="preserve"> на основании решения Педагогического совета</w:t>
      </w:r>
      <w:r w:rsidR="00B0420E">
        <w:rPr>
          <w:sz w:val="28"/>
          <w:szCs w:val="28"/>
        </w:rPr>
        <w:t>,</w:t>
      </w:r>
      <w:r w:rsidR="00573794">
        <w:rPr>
          <w:sz w:val="28"/>
          <w:szCs w:val="28"/>
        </w:rPr>
        <w:t xml:space="preserve"> могут быть освобождены: учащиеся, являющиеся призерами городских, областных, всероссийских и международных конкурсов; дети-</w:t>
      </w:r>
      <w:r w:rsidR="00573794">
        <w:rPr>
          <w:sz w:val="28"/>
          <w:szCs w:val="28"/>
        </w:rPr>
        <w:lastRenderedPageBreak/>
        <w:t>инвалиды; учащиеся, находившиеся в лечебно-профилактических учреждениях и/или нуждающиеся в длительном лечении.</w:t>
      </w:r>
    </w:p>
    <w:p w:rsidR="00961DAE" w:rsidRPr="00961DAE" w:rsidRDefault="003404E4" w:rsidP="00374DCC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143484">
        <w:rPr>
          <w:sz w:val="28"/>
          <w:szCs w:val="28"/>
        </w:rPr>
        <w:t xml:space="preserve">. </w:t>
      </w:r>
      <w:r w:rsidR="00961DAE" w:rsidRPr="00961DAE">
        <w:rPr>
          <w:sz w:val="28"/>
          <w:szCs w:val="28"/>
        </w:rPr>
        <w:t>По завершении всех экзаменов допускается пересдача экзамена, по которому обучающийся получил неудовлетворительную оценку.  </w:t>
      </w:r>
    </w:p>
    <w:p w:rsidR="00961DAE" w:rsidRPr="00143484" w:rsidRDefault="003404E4" w:rsidP="003219FE">
      <w:pPr>
        <w:pStyle w:val="a3"/>
        <w:spacing w:before="36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1DAE" w:rsidRPr="001A4EDB">
        <w:rPr>
          <w:b/>
          <w:sz w:val="28"/>
          <w:szCs w:val="28"/>
        </w:rPr>
        <w:t>. Условия пересдачи экзаменов</w:t>
      </w:r>
    </w:p>
    <w:p w:rsidR="00BF792C" w:rsidRDefault="003404E4" w:rsidP="00BF792C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68AD">
        <w:rPr>
          <w:rFonts w:ascii="Times New Roman" w:hAnsi="Times New Roman"/>
          <w:sz w:val="28"/>
          <w:szCs w:val="28"/>
        </w:rPr>
        <w:t>.</w:t>
      </w:r>
      <w:r w:rsidR="001A4EDB">
        <w:rPr>
          <w:rFonts w:ascii="Times New Roman" w:hAnsi="Times New Roman"/>
          <w:sz w:val="28"/>
          <w:szCs w:val="28"/>
        </w:rPr>
        <w:t>1</w:t>
      </w:r>
      <w:r w:rsidR="00A668AD">
        <w:rPr>
          <w:rFonts w:ascii="Times New Roman" w:hAnsi="Times New Roman"/>
          <w:sz w:val="28"/>
          <w:szCs w:val="28"/>
        </w:rPr>
        <w:t>. Учащиеся, имеющие академическую задолженность, вправе пройти промежуточную аттестацию по соответствующ</w:t>
      </w:r>
      <w:r w:rsidR="001A4EDB">
        <w:rPr>
          <w:rFonts w:ascii="Times New Roman" w:hAnsi="Times New Roman"/>
          <w:sz w:val="28"/>
          <w:szCs w:val="28"/>
        </w:rPr>
        <w:t>е</w:t>
      </w:r>
      <w:r w:rsidR="00A668AD">
        <w:rPr>
          <w:rFonts w:ascii="Times New Roman" w:hAnsi="Times New Roman"/>
          <w:sz w:val="28"/>
          <w:szCs w:val="28"/>
        </w:rPr>
        <w:t>м</w:t>
      </w:r>
      <w:r w:rsidR="001A4EDB">
        <w:rPr>
          <w:rFonts w:ascii="Times New Roman" w:hAnsi="Times New Roman"/>
          <w:sz w:val="28"/>
          <w:szCs w:val="28"/>
        </w:rPr>
        <w:t>у</w:t>
      </w:r>
      <w:r w:rsidR="00A668AD">
        <w:rPr>
          <w:rFonts w:ascii="Times New Roman" w:hAnsi="Times New Roman"/>
          <w:sz w:val="28"/>
          <w:szCs w:val="28"/>
        </w:rPr>
        <w:t xml:space="preserve"> учебному предмету, курсу, дисциплине (модулю) не более двух раз</w:t>
      </w:r>
      <w:r w:rsidR="005C276C">
        <w:rPr>
          <w:rFonts w:ascii="Times New Roman" w:hAnsi="Times New Roman"/>
          <w:sz w:val="28"/>
          <w:szCs w:val="28"/>
        </w:rPr>
        <w:t>. Второй раз промежуточная аттестация</w:t>
      </w:r>
      <w:r w:rsidR="00A668AD">
        <w:rPr>
          <w:rFonts w:ascii="Times New Roman" w:hAnsi="Times New Roman"/>
          <w:sz w:val="28"/>
          <w:szCs w:val="28"/>
        </w:rPr>
        <w:t xml:space="preserve"> </w:t>
      </w:r>
      <w:r w:rsidR="005C276C">
        <w:rPr>
          <w:rFonts w:ascii="Times New Roman" w:hAnsi="Times New Roman"/>
          <w:sz w:val="28"/>
          <w:szCs w:val="28"/>
        </w:rPr>
        <w:t xml:space="preserve">проводится </w:t>
      </w:r>
      <w:r w:rsidR="00A668AD">
        <w:rPr>
          <w:rFonts w:ascii="Times New Roman" w:hAnsi="Times New Roman"/>
          <w:sz w:val="28"/>
          <w:szCs w:val="28"/>
        </w:rPr>
        <w:t>в сроки, определяемые Школой</w:t>
      </w:r>
      <w:r w:rsidR="001A4EDB">
        <w:rPr>
          <w:rFonts w:ascii="Times New Roman" w:hAnsi="Times New Roman"/>
          <w:sz w:val="28"/>
          <w:szCs w:val="28"/>
        </w:rPr>
        <w:t>,</w:t>
      </w:r>
      <w:r w:rsidR="00A668AD">
        <w:rPr>
          <w:rFonts w:ascii="Times New Roman" w:hAnsi="Times New Roman"/>
          <w:sz w:val="28"/>
          <w:szCs w:val="28"/>
        </w:rPr>
        <w:t xml:space="preserve"> в течение </w:t>
      </w:r>
      <w:r w:rsidR="001A4EDB">
        <w:rPr>
          <w:rFonts w:ascii="Times New Roman" w:hAnsi="Times New Roman"/>
          <w:sz w:val="28"/>
          <w:szCs w:val="28"/>
        </w:rPr>
        <w:t>учебного полугодия, следующего за полугодием</w:t>
      </w:r>
      <w:r w:rsidR="00801112">
        <w:rPr>
          <w:rFonts w:ascii="Times New Roman" w:hAnsi="Times New Roman"/>
          <w:sz w:val="28"/>
          <w:szCs w:val="28"/>
        </w:rPr>
        <w:t>,</w:t>
      </w:r>
      <w:r w:rsidR="001A4EDB">
        <w:rPr>
          <w:rFonts w:ascii="Times New Roman" w:hAnsi="Times New Roman"/>
          <w:sz w:val="28"/>
          <w:szCs w:val="28"/>
        </w:rPr>
        <w:t xml:space="preserve"> в котором образовалась</w:t>
      </w:r>
      <w:r w:rsidR="00A668AD">
        <w:rPr>
          <w:rFonts w:ascii="Times New Roman" w:hAnsi="Times New Roman"/>
          <w:sz w:val="28"/>
          <w:szCs w:val="28"/>
        </w:rPr>
        <w:t xml:space="preserve"> академическ</w:t>
      </w:r>
      <w:r w:rsidR="001A4EDB">
        <w:rPr>
          <w:rFonts w:ascii="Times New Roman" w:hAnsi="Times New Roman"/>
          <w:sz w:val="28"/>
          <w:szCs w:val="28"/>
        </w:rPr>
        <w:t>ая</w:t>
      </w:r>
      <w:r w:rsidR="00A668AD">
        <w:rPr>
          <w:rFonts w:ascii="Times New Roman" w:hAnsi="Times New Roman"/>
          <w:sz w:val="28"/>
          <w:szCs w:val="28"/>
        </w:rPr>
        <w:t xml:space="preserve"> задолженност</w:t>
      </w:r>
      <w:r w:rsidR="001A4EDB">
        <w:rPr>
          <w:rFonts w:ascii="Times New Roman" w:hAnsi="Times New Roman"/>
          <w:sz w:val="28"/>
          <w:szCs w:val="28"/>
        </w:rPr>
        <w:t>ь</w:t>
      </w:r>
      <w:r w:rsidR="00A668AD">
        <w:rPr>
          <w:rFonts w:ascii="Times New Roman" w:hAnsi="Times New Roman"/>
          <w:sz w:val="28"/>
          <w:szCs w:val="28"/>
        </w:rPr>
        <w:t>. В указанный период не включа</w:t>
      </w:r>
      <w:r w:rsidR="001A4EDB">
        <w:rPr>
          <w:rFonts w:ascii="Times New Roman" w:hAnsi="Times New Roman"/>
          <w:sz w:val="28"/>
          <w:szCs w:val="28"/>
        </w:rPr>
        <w:t>е</w:t>
      </w:r>
      <w:r w:rsidR="00A668AD">
        <w:rPr>
          <w:rFonts w:ascii="Times New Roman" w:hAnsi="Times New Roman"/>
          <w:sz w:val="28"/>
          <w:szCs w:val="28"/>
        </w:rPr>
        <w:t xml:space="preserve">тся время </w:t>
      </w:r>
      <w:proofErr w:type="gramStart"/>
      <w:r w:rsidR="00A668AD">
        <w:rPr>
          <w:rFonts w:ascii="Times New Roman" w:hAnsi="Times New Roman"/>
          <w:sz w:val="28"/>
          <w:szCs w:val="28"/>
        </w:rPr>
        <w:t>нахождени</w:t>
      </w:r>
      <w:r w:rsidR="001A4EDB">
        <w:rPr>
          <w:rFonts w:ascii="Times New Roman" w:hAnsi="Times New Roman"/>
          <w:sz w:val="28"/>
          <w:szCs w:val="28"/>
        </w:rPr>
        <w:t>я</w:t>
      </w:r>
      <w:proofErr w:type="gramEnd"/>
      <w:r w:rsidR="00A668AD">
        <w:rPr>
          <w:rFonts w:ascii="Times New Roman" w:hAnsi="Times New Roman"/>
          <w:sz w:val="28"/>
          <w:szCs w:val="28"/>
        </w:rPr>
        <w:t xml:space="preserve"> </w:t>
      </w:r>
      <w:r w:rsidR="001A4EDB">
        <w:rPr>
          <w:rFonts w:ascii="Times New Roman" w:hAnsi="Times New Roman"/>
          <w:sz w:val="28"/>
          <w:szCs w:val="28"/>
        </w:rPr>
        <w:t xml:space="preserve">обучающегося </w:t>
      </w:r>
      <w:r w:rsidR="00A668AD">
        <w:rPr>
          <w:rFonts w:ascii="Times New Roman" w:hAnsi="Times New Roman"/>
          <w:sz w:val="28"/>
          <w:szCs w:val="28"/>
        </w:rPr>
        <w:t>в академическом отпуске.</w:t>
      </w:r>
    </w:p>
    <w:p w:rsidR="00A668AD" w:rsidRDefault="003404E4" w:rsidP="00BF792C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68AD">
        <w:rPr>
          <w:rFonts w:ascii="Times New Roman" w:hAnsi="Times New Roman"/>
          <w:sz w:val="28"/>
          <w:szCs w:val="28"/>
        </w:rPr>
        <w:t>.</w:t>
      </w:r>
      <w:r w:rsidR="001A4EDB">
        <w:rPr>
          <w:rFonts w:ascii="Times New Roman" w:hAnsi="Times New Roman"/>
          <w:sz w:val="28"/>
          <w:szCs w:val="28"/>
        </w:rPr>
        <w:t>2</w:t>
      </w:r>
      <w:r w:rsidR="00A668AD">
        <w:rPr>
          <w:rFonts w:ascii="Times New Roman" w:hAnsi="Times New Roman"/>
          <w:sz w:val="28"/>
          <w:szCs w:val="28"/>
        </w:rPr>
        <w:t>. Для проведения промежуточной аттестации второй раз Школой создается комиссия.</w:t>
      </w:r>
    </w:p>
    <w:p w:rsidR="00A668AD" w:rsidRPr="00143484" w:rsidRDefault="003404E4" w:rsidP="00BF792C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68AD">
        <w:rPr>
          <w:rFonts w:ascii="Times New Roman" w:hAnsi="Times New Roman"/>
          <w:sz w:val="28"/>
          <w:szCs w:val="28"/>
        </w:rPr>
        <w:t>.</w:t>
      </w:r>
      <w:r w:rsidR="001A4EDB">
        <w:rPr>
          <w:rFonts w:ascii="Times New Roman" w:hAnsi="Times New Roman"/>
          <w:sz w:val="28"/>
          <w:szCs w:val="28"/>
        </w:rPr>
        <w:t>3</w:t>
      </w:r>
      <w:r w:rsidR="00A668AD">
        <w:rPr>
          <w:rFonts w:ascii="Times New Roman" w:hAnsi="Times New Roman"/>
          <w:sz w:val="28"/>
          <w:szCs w:val="28"/>
        </w:rPr>
        <w:t xml:space="preserve">. Не допускается взимание платы с </w:t>
      </w:r>
      <w:r w:rsidR="006B4B8C">
        <w:rPr>
          <w:rFonts w:ascii="Times New Roman" w:hAnsi="Times New Roman"/>
          <w:sz w:val="28"/>
          <w:szCs w:val="28"/>
        </w:rPr>
        <w:t>обучающихся</w:t>
      </w:r>
      <w:r w:rsidR="00A668AD">
        <w:rPr>
          <w:rFonts w:ascii="Times New Roman" w:hAnsi="Times New Roman"/>
          <w:sz w:val="28"/>
          <w:szCs w:val="28"/>
        </w:rPr>
        <w:t xml:space="preserve"> за прохождение промежуточной аттестации.</w:t>
      </w:r>
    </w:p>
    <w:p w:rsidR="00A668AD" w:rsidRDefault="003404E4" w:rsidP="00A668AD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6F92">
        <w:rPr>
          <w:rFonts w:ascii="Times New Roman" w:hAnsi="Times New Roman"/>
          <w:sz w:val="28"/>
          <w:szCs w:val="28"/>
        </w:rPr>
        <w:t>.</w:t>
      </w:r>
      <w:r w:rsidR="001A4EDB">
        <w:rPr>
          <w:rFonts w:ascii="Times New Roman" w:hAnsi="Times New Roman"/>
          <w:sz w:val="28"/>
          <w:szCs w:val="28"/>
        </w:rPr>
        <w:t>4</w:t>
      </w:r>
      <w:r w:rsidR="00A668AD">
        <w:rPr>
          <w:rFonts w:ascii="Times New Roman" w:hAnsi="Times New Roman"/>
          <w:sz w:val="28"/>
          <w:szCs w:val="28"/>
        </w:rPr>
        <w:t xml:space="preserve">. </w:t>
      </w:r>
      <w:r w:rsidR="00A668AD" w:rsidRPr="00143484">
        <w:rPr>
          <w:rFonts w:ascii="Times New Roman" w:hAnsi="Times New Roman"/>
          <w:sz w:val="28"/>
          <w:szCs w:val="28"/>
        </w:rPr>
        <w:t xml:space="preserve">Учащиеся, не освоившие учебную программу и имеющие </w:t>
      </w:r>
      <w:r w:rsidR="00CC6F92">
        <w:rPr>
          <w:rFonts w:ascii="Times New Roman" w:hAnsi="Times New Roman"/>
          <w:sz w:val="28"/>
          <w:szCs w:val="28"/>
        </w:rPr>
        <w:t>по итогам года</w:t>
      </w:r>
      <w:r w:rsidR="00A668AD" w:rsidRPr="00143484">
        <w:rPr>
          <w:rFonts w:ascii="Times New Roman" w:hAnsi="Times New Roman"/>
          <w:sz w:val="28"/>
          <w:szCs w:val="28"/>
        </w:rPr>
        <w:t xml:space="preserve"> </w:t>
      </w:r>
      <w:r w:rsidR="00CC6F92">
        <w:rPr>
          <w:rFonts w:ascii="Times New Roman" w:hAnsi="Times New Roman"/>
          <w:sz w:val="28"/>
          <w:szCs w:val="28"/>
        </w:rPr>
        <w:t>две</w:t>
      </w:r>
      <w:r w:rsidR="00A668AD" w:rsidRPr="00143484">
        <w:rPr>
          <w:rFonts w:ascii="Times New Roman" w:hAnsi="Times New Roman"/>
          <w:sz w:val="28"/>
          <w:szCs w:val="28"/>
        </w:rPr>
        <w:t xml:space="preserve"> и более </w:t>
      </w:r>
      <w:r w:rsidR="00CC6F92">
        <w:rPr>
          <w:rFonts w:ascii="Times New Roman" w:hAnsi="Times New Roman"/>
          <w:sz w:val="28"/>
          <w:szCs w:val="28"/>
        </w:rPr>
        <w:t>неудовлетворительные оценки</w:t>
      </w:r>
      <w:r w:rsidR="00A668AD">
        <w:rPr>
          <w:rFonts w:ascii="Times New Roman" w:hAnsi="Times New Roman"/>
          <w:sz w:val="28"/>
          <w:szCs w:val="28"/>
        </w:rPr>
        <w:t>,</w:t>
      </w:r>
      <w:r w:rsidR="00CC6F92">
        <w:rPr>
          <w:rFonts w:ascii="Times New Roman" w:hAnsi="Times New Roman"/>
          <w:sz w:val="28"/>
          <w:szCs w:val="28"/>
        </w:rPr>
        <w:t xml:space="preserve"> решением</w:t>
      </w:r>
      <w:r w:rsidR="00A668AD" w:rsidRPr="00143484">
        <w:rPr>
          <w:rFonts w:ascii="Times New Roman" w:hAnsi="Times New Roman"/>
          <w:sz w:val="28"/>
          <w:szCs w:val="28"/>
        </w:rPr>
        <w:t xml:space="preserve"> Педагогического </w:t>
      </w:r>
      <w:r w:rsidR="00CC6F92">
        <w:rPr>
          <w:rFonts w:ascii="Times New Roman" w:hAnsi="Times New Roman"/>
          <w:sz w:val="28"/>
          <w:szCs w:val="28"/>
        </w:rPr>
        <w:t>совета</w:t>
      </w:r>
      <w:r w:rsidR="00A668AD" w:rsidRPr="00143484">
        <w:rPr>
          <w:rFonts w:ascii="Times New Roman" w:hAnsi="Times New Roman"/>
          <w:sz w:val="28"/>
          <w:szCs w:val="28"/>
        </w:rPr>
        <w:t xml:space="preserve"> отчисляются</w:t>
      </w:r>
      <w:r w:rsidR="00CC6F92">
        <w:rPr>
          <w:rFonts w:ascii="Times New Roman" w:hAnsi="Times New Roman"/>
          <w:sz w:val="28"/>
          <w:szCs w:val="28"/>
        </w:rPr>
        <w:t xml:space="preserve"> из Школы</w:t>
      </w:r>
      <w:r w:rsidR="00A668AD" w:rsidRPr="00143484">
        <w:rPr>
          <w:rFonts w:ascii="Times New Roman" w:hAnsi="Times New Roman"/>
          <w:sz w:val="28"/>
          <w:szCs w:val="28"/>
        </w:rPr>
        <w:t xml:space="preserve">. </w:t>
      </w:r>
    </w:p>
    <w:p w:rsidR="00A668AD" w:rsidRPr="00961DAE" w:rsidRDefault="00A668AD" w:rsidP="00BF792C">
      <w:pPr>
        <w:spacing w:after="60"/>
        <w:jc w:val="both"/>
        <w:rPr>
          <w:sz w:val="28"/>
          <w:szCs w:val="28"/>
        </w:rPr>
      </w:pPr>
    </w:p>
    <w:sectPr w:rsidR="00A668AD" w:rsidRPr="00961DAE" w:rsidSect="00E80C5C">
      <w:footerReference w:type="even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56" w:rsidRDefault="00FB7256">
      <w:pPr>
        <w:spacing w:after="0" w:line="240" w:lineRule="auto"/>
      </w:pPr>
      <w:r>
        <w:separator/>
      </w:r>
    </w:p>
  </w:endnote>
  <w:endnote w:type="continuationSeparator" w:id="0">
    <w:p w:rsidR="00FB7256" w:rsidRDefault="00FB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68" w:rsidRDefault="003E3B68" w:rsidP="00850E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B68" w:rsidRDefault="003E3B68" w:rsidP="00E80C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68" w:rsidRDefault="003E3B68" w:rsidP="00850E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CB3">
      <w:rPr>
        <w:rStyle w:val="a5"/>
        <w:noProof/>
      </w:rPr>
      <w:t>2</w:t>
    </w:r>
    <w:r>
      <w:rPr>
        <w:rStyle w:val="a5"/>
      </w:rPr>
      <w:fldChar w:fldCharType="end"/>
    </w:r>
  </w:p>
  <w:p w:rsidR="003E3B68" w:rsidRDefault="003E3B68" w:rsidP="00E80C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56" w:rsidRDefault="00FB7256">
      <w:pPr>
        <w:spacing w:after="0" w:line="240" w:lineRule="auto"/>
      </w:pPr>
      <w:r>
        <w:separator/>
      </w:r>
    </w:p>
  </w:footnote>
  <w:footnote w:type="continuationSeparator" w:id="0">
    <w:p w:rsidR="00FB7256" w:rsidRDefault="00FB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7F6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435ED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9A1A4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FD58D9"/>
    <w:multiLevelType w:val="hybridMultilevel"/>
    <w:tmpl w:val="8A66E66E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42951"/>
    <w:multiLevelType w:val="hybridMultilevel"/>
    <w:tmpl w:val="796A323C"/>
    <w:lvl w:ilvl="0" w:tplc="6966CE0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0B881AB3"/>
    <w:multiLevelType w:val="hybridMultilevel"/>
    <w:tmpl w:val="F68A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D3292"/>
    <w:multiLevelType w:val="hybridMultilevel"/>
    <w:tmpl w:val="8C263162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369F"/>
    <w:multiLevelType w:val="hybridMultilevel"/>
    <w:tmpl w:val="41F23754"/>
    <w:lvl w:ilvl="0" w:tplc="69D6C9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F97ED8"/>
    <w:multiLevelType w:val="multilevel"/>
    <w:tmpl w:val="CFD850F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197ECF"/>
    <w:multiLevelType w:val="hybridMultilevel"/>
    <w:tmpl w:val="1946DAB0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0462"/>
    <w:multiLevelType w:val="hybridMultilevel"/>
    <w:tmpl w:val="9A589D24"/>
    <w:lvl w:ilvl="0" w:tplc="6CE03CA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50A2"/>
    <w:multiLevelType w:val="multilevel"/>
    <w:tmpl w:val="5F4A0F3C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415A73"/>
    <w:multiLevelType w:val="hybridMultilevel"/>
    <w:tmpl w:val="5CD23AC8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83B"/>
    <w:multiLevelType w:val="hybridMultilevel"/>
    <w:tmpl w:val="609A9276"/>
    <w:lvl w:ilvl="0" w:tplc="6966CE0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7F86F6A"/>
    <w:multiLevelType w:val="hybridMultilevel"/>
    <w:tmpl w:val="E58EFF88"/>
    <w:lvl w:ilvl="0" w:tplc="BACCA5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3112"/>
    <w:multiLevelType w:val="hybridMultilevel"/>
    <w:tmpl w:val="79B8E7EC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B6F7D"/>
    <w:multiLevelType w:val="hybridMultilevel"/>
    <w:tmpl w:val="CD1A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84252"/>
    <w:multiLevelType w:val="hybridMultilevel"/>
    <w:tmpl w:val="8AA08B0C"/>
    <w:lvl w:ilvl="0" w:tplc="E6804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346B"/>
    <w:multiLevelType w:val="hybridMultilevel"/>
    <w:tmpl w:val="53823250"/>
    <w:lvl w:ilvl="0" w:tplc="69D6C9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277CC"/>
    <w:multiLevelType w:val="hybridMultilevel"/>
    <w:tmpl w:val="44E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161D7"/>
    <w:multiLevelType w:val="hybridMultilevel"/>
    <w:tmpl w:val="A1DA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200B"/>
    <w:multiLevelType w:val="multilevel"/>
    <w:tmpl w:val="F72272E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F1296C"/>
    <w:multiLevelType w:val="hybridMultilevel"/>
    <w:tmpl w:val="8BC46220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517B4"/>
    <w:multiLevelType w:val="hybridMultilevel"/>
    <w:tmpl w:val="1884FCAA"/>
    <w:lvl w:ilvl="0" w:tplc="69D6C9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60C6F"/>
    <w:multiLevelType w:val="hybridMultilevel"/>
    <w:tmpl w:val="6C5ED590"/>
    <w:lvl w:ilvl="0" w:tplc="69D6C9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D4F06"/>
    <w:multiLevelType w:val="multilevel"/>
    <w:tmpl w:val="27C2A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3A918A5"/>
    <w:multiLevelType w:val="multilevel"/>
    <w:tmpl w:val="47ECA8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80E3B5B"/>
    <w:multiLevelType w:val="hybridMultilevel"/>
    <w:tmpl w:val="B5169472"/>
    <w:lvl w:ilvl="0" w:tplc="69D6C9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D2F8D"/>
    <w:multiLevelType w:val="hybridMultilevel"/>
    <w:tmpl w:val="EC5ACC00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35FE9"/>
    <w:multiLevelType w:val="multilevel"/>
    <w:tmpl w:val="5CBE63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A019A9"/>
    <w:multiLevelType w:val="hybridMultilevel"/>
    <w:tmpl w:val="2900284A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D7137"/>
    <w:multiLevelType w:val="hybridMultilevel"/>
    <w:tmpl w:val="4FA0FD8E"/>
    <w:lvl w:ilvl="0" w:tplc="69D6C9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A24BF"/>
    <w:multiLevelType w:val="hybridMultilevel"/>
    <w:tmpl w:val="779C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3"/>
  </w:num>
  <w:num w:numId="4">
    <w:abstractNumId w:val="28"/>
  </w:num>
  <w:num w:numId="5">
    <w:abstractNumId w:val="11"/>
  </w:num>
  <w:num w:numId="6">
    <w:abstractNumId w:val="35"/>
  </w:num>
  <w:num w:numId="7">
    <w:abstractNumId w:val="30"/>
  </w:num>
  <w:num w:numId="8">
    <w:abstractNumId w:val="0"/>
  </w:num>
  <w:num w:numId="9">
    <w:abstractNumId w:val="23"/>
  </w:num>
  <w:num w:numId="10">
    <w:abstractNumId w:val="9"/>
  </w:num>
  <w:num w:numId="11">
    <w:abstractNumId w:val="25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9"/>
  </w:num>
  <w:num w:numId="19">
    <w:abstractNumId w:val="36"/>
  </w:num>
  <w:num w:numId="20">
    <w:abstractNumId w:val="8"/>
  </w:num>
  <w:num w:numId="21">
    <w:abstractNumId w:val="17"/>
  </w:num>
  <w:num w:numId="22">
    <w:abstractNumId w:val="16"/>
  </w:num>
  <w:num w:numId="23">
    <w:abstractNumId w:val="10"/>
  </w:num>
  <w:num w:numId="24">
    <w:abstractNumId w:val="20"/>
  </w:num>
  <w:num w:numId="25">
    <w:abstractNumId w:val="24"/>
  </w:num>
  <w:num w:numId="26">
    <w:abstractNumId w:val="12"/>
  </w:num>
  <w:num w:numId="27">
    <w:abstractNumId w:val="15"/>
  </w:num>
  <w:num w:numId="28">
    <w:abstractNumId w:val="18"/>
  </w:num>
  <w:num w:numId="29">
    <w:abstractNumId w:val="31"/>
  </w:num>
  <w:num w:numId="30">
    <w:abstractNumId w:val="21"/>
  </w:num>
  <w:num w:numId="31">
    <w:abstractNumId w:val="14"/>
  </w:num>
  <w:num w:numId="32">
    <w:abstractNumId w:val="34"/>
  </w:num>
  <w:num w:numId="33">
    <w:abstractNumId w:val="19"/>
  </w:num>
  <w:num w:numId="34">
    <w:abstractNumId w:val="7"/>
  </w:num>
  <w:num w:numId="35">
    <w:abstractNumId w:val="13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0"/>
    <w:rsid w:val="000172D4"/>
    <w:rsid w:val="000248E4"/>
    <w:rsid w:val="0002551C"/>
    <w:rsid w:val="0005245F"/>
    <w:rsid w:val="000A66EE"/>
    <w:rsid w:val="000D2616"/>
    <w:rsid w:val="000E3171"/>
    <w:rsid w:val="000F3BD1"/>
    <w:rsid w:val="00135F4C"/>
    <w:rsid w:val="00143484"/>
    <w:rsid w:val="00177FAE"/>
    <w:rsid w:val="001A40FC"/>
    <w:rsid w:val="001A4EDB"/>
    <w:rsid w:val="001B5CA8"/>
    <w:rsid w:val="001C28A8"/>
    <w:rsid w:val="001C2A7A"/>
    <w:rsid w:val="001D487A"/>
    <w:rsid w:val="001D5E11"/>
    <w:rsid w:val="001F1877"/>
    <w:rsid w:val="00253512"/>
    <w:rsid w:val="00254073"/>
    <w:rsid w:val="002B0732"/>
    <w:rsid w:val="002B0CD5"/>
    <w:rsid w:val="002B6E4F"/>
    <w:rsid w:val="002C17AD"/>
    <w:rsid w:val="002D12A9"/>
    <w:rsid w:val="002D212D"/>
    <w:rsid w:val="002D5B00"/>
    <w:rsid w:val="002E289E"/>
    <w:rsid w:val="002E62A7"/>
    <w:rsid w:val="00303BF1"/>
    <w:rsid w:val="003131A0"/>
    <w:rsid w:val="003219FE"/>
    <w:rsid w:val="003404E4"/>
    <w:rsid w:val="00374DCC"/>
    <w:rsid w:val="00376B85"/>
    <w:rsid w:val="00376B87"/>
    <w:rsid w:val="003C3429"/>
    <w:rsid w:val="003E3B68"/>
    <w:rsid w:val="003F0C6D"/>
    <w:rsid w:val="004246D1"/>
    <w:rsid w:val="00472BBC"/>
    <w:rsid w:val="00476631"/>
    <w:rsid w:val="0048760B"/>
    <w:rsid w:val="004B0CA5"/>
    <w:rsid w:val="004B50DF"/>
    <w:rsid w:val="004D4636"/>
    <w:rsid w:val="00536C35"/>
    <w:rsid w:val="00573794"/>
    <w:rsid w:val="00587752"/>
    <w:rsid w:val="005C276C"/>
    <w:rsid w:val="005F099C"/>
    <w:rsid w:val="00600692"/>
    <w:rsid w:val="00620DEF"/>
    <w:rsid w:val="0062516F"/>
    <w:rsid w:val="00652E05"/>
    <w:rsid w:val="006B4B8C"/>
    <w:rsid w:val="00705A3E"/>
    <w:rsid w:val="00710C13"/>
    <w:rsid w:val="007213D5"/>
    <w:rsid w:val="00764541"/>
    <w:rsid w:val="007750B1"/>
    <w:rsid w:val="00801112"/>
    <w:rsid w:val="0082440E"/>
    <w:rsid w:val="00850ED9"/>
    <w:rsid w:val="008752A3"/>
    <w:rsid w:val="008A1B24"/>
    <w:rsid w:val="008A681C"/>
    <w:rsid w:val="008D13CD"/>
    <w:rsid w:val="008F3B75"/>
    <w:rsid w:val="00961DAE"/>
    <w:rsid w:val="00974048"/>
    <w:rsid w:val="00995123"/>
    <w:rsid w:val="009F4086"/>
    <w:rsid w:val="00A24FC1"/>
    <w:rsid w:val="00A550E1"/>
    <w:rsid w:val="00A610C0"/>
    <w:rsid w:val="00A668AD"/>
    <w:rsid w:val="00A9741E"/>
    <w:rsid w:val="00AA2203"/>
    <w:rsid w:val="00AB0CB3"/>
    <w:rsid w:val="00AB6CDE"/>
    <w:rsid w:val="00AD59FC"/>
    <w:rsid w:val="00AF43C4"/>
    <w:rsid w:val="00B0420E"/>
    <w:rsid w:val="00B12116"/>
    <w:rsid w:val="00B7683A"/>
    <w:rsid w:val="00B90938"/>
    <w:rsid w:val="00BC07A1"/>
    <w:rsid w:val="00BC1CA6"/>
    <w:rsid w:val="00BC37FC"/>
    <w:rsid w:val="00BF792C"/>
    <w:rsid w:val="00C1695C"/>
    <w:rsid w:val="00C3625F"/>
    <w:rsid w:val="00C47FA2"/>
    <w:rsid w:val="00CB3324"/>
    <w:rsid w:val="00CC6F92"/>
    <w:rsid w:val="00D6193E"/>
    <w:rsid w:val="00DB6AEF"/>
    <w:rsid w:val="00E51D7A"/>
    <w:rsid w:val="00E80C5C"/>
    <w:rsid w:val="00E825EC"/>
    <w:rsid w:val="00E83BCC"/>
    <w:rsid w:val="00E864D6"/>
    <w:rsid w:val="00E94829"/>
    <w:rsid w:val="00EC18A0"/>
    <w:rsid w:val="00EC6762"/>
    <w:rsid w:val="00ED2BE1"/>
    <w:rsid w:val="00EF1777"/>
    <w:rsid w:val="00F01C34"/>
    <w:rsid w:val="00F85A3B"/>
    <w:rsid w:val="00F96FFA"/>
    <w:rsid w:val="00FB3069"/>
    <w:rsid w:val="00FB7256"/>
    <w:rsid w:val="00FC148C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75D2-87C2-4B38-B5C1-FA2EBEC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qFormat/>
    <w:rsid w:val="00BC37F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rsid w:val="00E80C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0C5C"/>
  </w:style>
  <w:style w:type="paragraph" w:styleId="HTML">
    <w:name w:val="HTML Preformatted"/>
    <w:basedOn w:val="a"/>
    <w:link w:val="HTML0"/>
    <w:rsid w:val="004D4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link w:val="HTML"/>
    <w:rsid w:val="004D4636"/>
    <w:rPr>
      <w:rFonts w:ascii="Courier New" w:eastAsia="Lucida Sans Unicode" w:hAnsi="Courier New" w:cs="Courier New"/>
      <w:color w:val="000000"/>
      <w:lang w:val="en-US" w:eastAsia="en-US" w:bidi="en-US"/>
    </w:rPr>
  </w:style>
  <w:style w:type="paragraph" w:customStyle="1" w:styleId="1">
    <w:name w:val="Обычный1"/>
    <w:rsid w:val="001B5CA8"/>
    <w:rPr>
      <w:rFonts w:ascii="Times New Roman" w:eastAsia="ヒラギノ角ゴ Pro W3" w:hAnsi="Times New Roman"/>
      <w:color w:val="000000"/>
      <w:sz w:val="24"/>
    </w:rPr>
  </w:style>
  <w:style w:type="table" w:styleId="a6">
    <w:name w:val="Table Grid"/>
    <w:basedOn w:val="a1"/>
    <w:uiPriority w:val="59"/>
    <w:rsid w:val="002D12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5">
    <w:name w:val="Style15"/>
    <w:basedOn w:val="a"/>
    <w:uiPriority w:val="99"/>
    <w:rsid w:val="00ED2BE1"/>
    <w:pPr>
      <w:widowControl w:val="0"/>
      <w:autoSpaceDE w:val="0"/>
      <w:autoSpaceDN w:val="0"/>
      <w:adjustRightInd w:val="0"/>
      <w:spacing w:after="0" w:line="320" w:lineRule="exact"/>
      <w:ind w:left="425"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ED2BE1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8F3B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KTo/O3dEAIjaw1MGavu4zGYHcpnTeWzIoO9PzzRplYg=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ZU0/lFKYAK4y/WHzxy2uMIuVlFXT2KmU/nh9Zsq2GnQ=</DigestValue>
    </Reference>
  </SignedInfo>
  <SignatureValue>ujyDS9bQjoGQ+sPRzJSirI8PxntO2VlJW8EPQmYY5JquOJh9t3kGOjwEREE8IxsS
U+iVEV6VGj4jH2F8843c3A==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aadPwvB6QoRC4R9bf2UqJXRyuOc=</DigestValue>
      </Reference>
      <Reference URI="/word/endnotes.xml?ContentType=application/vnd.openxmlformats-officedocument.wordprocessingml.endnotes+xml">
        <DigestMethod Algorithm="http://www.w3.org/2000/09/xmldsig#sha1"/>
        <DigestValue>3h8nM+R/F6TjHKruqMFX5G2oPEU=</DigestValue>
      </Reference>
      <Reference URI="/word/fontTable.xml?ContentType=application/vnd.openxmlformats-officedocument.wordprocessingml.fontTable+xml">
        <DigestMethod Algorithm="http://www.w3.org/2000/09/xmldsig#sha1"/>
        <DigestValue>HmB6sbjvvOGhuIrqmJ/LLP1mAus=</DigestValue>
      </Reference>
      <Reference URI="/word/footer1.xml?ContentType=application/vnd.openxmlformats-officedocument.wordprocessingml.footer+xml">
        <DigestMethod Algorithm="http://www.w3.org/2000/09/xmldsig#sha1"/>
        <DigestValue>eNNaGFlWPGdXGLM3z7xaEyebQlM=</DigestValue>
      </Reference>
      <Reference URI="/word/footer2.xml?ContentType=application/vnd.openxmlformats-officedocument.wordprocessingml.footer+xml">
        <DigestMethod Algorithm="http://www.w3.org/2000/09/xmldsig#sha1"/>
        <DigestValue>wD6XAi3bScz0A2yk0nrXyxvaN7E=</DigestValue>
      </Reference>
      <Reference URI="/word/footnotes.xml?ContentType=application/vnd.openxmlformats-officedocument.wordprocessingml.footnotes+xml">
        <DigestMethod Algorithm="http://www.w3.org/2000/09/xmldsig#sha1"/>
        <DigestValue>I38tH8NQN20vsgEWdP1T/RwoHCo=</DigestValue>
      </Reference>
      <Reference URI="/word/numbering.xml?ContentType=application/vnd.openxmlformats-officedocument.wordprocessingml.numbering+xml">
        <DigestMethod Algorithm="http://www.w3.org/2000/09/xmldsig#sha1"/>
        <DigestValue>ob9WkPQXattShgoGJ8b95T5ApHw=</DigestValue>
      </Reference>
      <Reference URI="/word/settings.xml?ContentType=application/vnd.openxmlformats-officedocument.wordprocessingml.settings+xml">
        <DigestMethod Algorithm="http://www.w3.org/2000/09/xmldsig#sha1"/>
        <DigestValue>VL7k16+75ThJkpgprJoywwgfK8g=</DigestValue>
      </Reference>
      <Reference URI="/word/styles.xml?ContentType=application/vnd.openxmlformats-officedocument.wordprocessingml.styles+xml">
        <DigestMethod Algorithm="http://www.w3.org/2000/09/xmldsig#sha1"/>
        <DigestValue>ts6mCvG+0ZEbnJX0h8yClxOCUbU=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x438V99BcFBOb1+nXp7yyLUsa/Y=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2021-04-16T09:16:25Z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 a</cp:lastModifiedBy>
  <cp:revision>3</cp:revision>
  <dcterms:created xsi:type="dcterms:W3CDTF">2018-12-03T04:45:00Z</dcterms:created>
  <dcterms:modified xsi:type="dcterms:W3CDTF">2019-03-20T06:17:00Z</dcterms:modified>
</cp:coreProperties>
</file>