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</w:t>
      </w:r>
      <w:r w:rsidR="00BF669C">
        <w:t>1</w:t>
      </w:r>
      <w:r w:rsidR="004F23AF">
        <w:t>5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>и урегулирования конфликта интересов МБУ</w:t>
      </w:r>
      <w:r w:rsidR="00BC09EE">
        <w:t xml:space="preserve"> ДО Детская школа искусств №3</w:t>
      </w:r>
      <w:r>
        <w:t xml:space="preserve"> </w:t>
      </w:r>
    </w:p>
    <w:p w:rsidR="00127725" w:rsidRDefault="00BC09EE" w:rsidP="00127725">
      <w:pPr>
        <w:jc w:val="center"/>
      </w:pPr>
      <w:r>
        <w:t xml:space="preserve">городского округа город Уфа Республики Башкортостан </w:t>
      </w:r>
      <w:r w:rsidR="00127725">
        <w:t xml:space="preserve"> </w:t>
      </w:r>
    </w:p>
    <w:p w:rsidR="00127725" w:rsidRDefault="00127725" w:rsidP="00127725">
      <w:pPr>
        <w:jc w:val="center"/>
      </w:pPr>
    </w:p>
    <w:p w:rsidR="00127725" w:rsidRDefault="00BC09EE" w:rsidP="00127725">
      <w:r>
        <w:t>г. Уфа</w:t>
      </w:r>
      <w:r w:rsidR="00127725">
        <w:t xml:space="preserve"> </w:t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 w:rsidR="00127725">
        <w:tab/>
      </w:r>
      <w:r>
        <w:tab/>
      </w:r>
      <w:r w:rsidR="00453C4B">
        <w:t xml:space="preserve"> 2</w:t>
      </w:r>
      <w:r w:rsidR="004F23AF">
        <w:t>8</w:t>
      </w:r>
      <w:r w:rsidR="00453C4B">
        <w:t>.1</w:t>
      </w:r>
      <w:r w:rsidR="004F23AF">
        <w:t>2</w:t>
      </w:r>
      <w:r w:rsidR="00127725">
        <w:t>.201</w:t>
      </w:r>
      <w:r w:rsidR="00BF669C">
        <w:t>8</w:t>
      </w:r>
      <w:r w:rsidR="00127725">
        <w:t xml:space="preserve">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Тивиков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776188" w:rsidRPr="0077618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 w:rsidR="004F23AF"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B02948" w:rsidRDefault="00776188" w:rsidP="00776188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="00453C4B"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 w:rsidR="00453C4B">
        <w:rPr>
          <w:rFonts w:eastAsia="Times New Roman" w:cs="Times New Roman"/>
          <w:szCs w:val="24"/>
          <w:lang w:eastAsia="ru-RU"/>
        </w:rPr>
        <w:t>циалист по кадрам;</w:t>
      </w:r>
    </w:p>
    <w:p w:rsidR="00453C4B" w:rsidRDefault="00453C4B" w:rsidP="00453C4B">
      <w:pPr>
        <w:ind w:left="354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Лыгина Н.В., преподаватель</w:t>
      </w:r>
    </w:p>
    <w:p w:rsidR="00B02948" w:rsidRDefault="00B02948" w:rsidP="00776188">
      <w:pPr>
        <w:rPr>
          <w:rFonts w:eastAsia="Times New Roman" w:cs="Times New Roman"/>
          <w:szCs w:val="24"/>
          <w:lang w:eastAsia="ru-RU"/>
        </w:rPr>
      </w:pPr>
    </w:p>
    <w:p w:rsidR="00127725" w:rsidRDefault="00127725" w:rsidP="00127725">
      <w:r>
        <w:t>Повестка дня:</w:t>
      </w:r>
    </w:p>
    <w:p w:rsidR="00BD44C9" w:rsidRDefault="00BD44C9"/>
    <w:p w:rsidR="004C254C" w:rsidRDefault="004C254C" w:rsidP="004C254C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4F23AF" w:rsidRDefault="004F23AF" w:rsidP="004F23AF">
      <w:pPr>
        <w:pStyle w:val="a3"/>
        <w:numPr>
          <w:ilvl w:val="0"/>
          <w:numId w:val="1"/>
        </w:numPr>
      </w:pPr>
      <w:r>
        <w:t>Утверждение плана работы на 201</w:t>
      </w:r>
      <w:r>
        <w:t>9</w:t>
      </w:r>
      <w:r>
        <w:t xml:space="preserve"> год</w:t>
      </w:r>
      <w:r w:rsidRPr="004C254C">
        <w:t>.</w:t>
      </w:r>
    </w:p>
    <w:p w:rsidR="004F23AF" w:rsidRDefault="004F23AF" w:rsidP="004F23AF">
      <w:pPr>
        <w:pStyle w:val="a3"/>
      </w:pPr>
    </w:p>
    <w:p w:rsidR="004C254C" w:rsidRDefault="004C254C" w:rsidP="004C254C"/>
    <w:p w:rsidR="00165A0D" w:rsidRDefault="004F23AF" w:rsidP="00E141DB">
      <w:pPr>
        <w:ind w:firstLine="708"/>
      </w:pPr>
      <w:r>
        <w:t>1</w:t>
      </w:r>
      <w:r w:rsidR="00165A0D">
        <w:t xml:space="preserve">. Слушали </w:t>
      </w:r>
      <w:r w:rsidR="00AB4728">
        <w:t>Фазылову Э.А.</w:t>
      </w:r>
      <w:r w:rsidR="00453C4B">
        <w:t xml:space="preserve"> </w:t>
      </w:r>
      <w:r w:rsidR="00BC5D2A">
        <w:t xml:space="preserve"> </w:t>
      </w:r>
      <w:r w:rsidR="00E141DB">
        <w:t xml:space="preserve"> </w:t>
      </w:r>
    </w:p>
    <w:p w:rsidR="00CB6E26" w:rsidRDefault="00165A0D" w:rsidP="008764D1">
      <w:pPr>
        <w:ind w:firstLine="708"/>
      </w:pPr>
      <w:r>
        <w:t xml:space="preserve">В антикоррупционном законодательстве произошли изменения. </w:t>
      </w:r>
    </w:p>
    <w:p w:rsidR="00BF669C" w:rsidRDefault="00BF669C" w:rsidP="00BF669C">
      <w:pPr>
        <w:ind w:firstLine="708"/>
        <w:jc w:val="both"/>
      </w:pPr>
      <w:r>
        <w:t xml:space="preserve">Федеральным законом от </w:t>
      </w:r>
      <w:r w:rsidR="004F23AF">
        <w:t>30</w:t>
      </w:r>
      <w:r>
        <w:t>.</w:t>
      </w:r>
      <w:r w:rsidR="004F23AF">
        <w:t>10</w:t>
      </w:r>
      <w:r w:rsidRPr="00CB6E26">
        <w:t>.201</w:t>
      </w:r>
      <w:r>
        <w:t xml:space="preserve">8 N </w:t>
      </w:r>
      <w:r w:rsidR="004F23AF">
        <w:t>382</w:t>
      </w:r>
      <w:r w:rsidRPr="00CB6E26">
        <w:t>-ФЗ</w:t>
      </w:r>
      <w:r>
        <w:t xml:space="preserve"> были внесены следующие изменения в Федеральный закон "О противодействии коррупции":</w:t>
      </w:r>
    </w:p>
    <w:p w:rsidR="004F23AF" w:rsidRPr="004F23AF" w:rsidRDefault="008D640D" w:rsidP="004F23AF">
      <w:pPr>
        <w:ind w:firstLine="708"/>
        <w:jc w:val="both"/>
      </w:pPr>
      <w:bookmarkStart w:id="0" w:name="dst100019"/>
      <w:bookmarkEnd w:id="0"/>
      <w:r>
        <w:t>1</w:t>
      </w:r>
      <w:r w:rsidR="004F23AF" w:rsidRPr="004F23AF">
        <w:t>) подпункт "а" пункта 2 части 3 </w:t>
      </w:r>
      <w:r>
        <w:t xml:space="preserve">статьи 12.1 </w:t>
      </w:r>
      <w:r w:rsidR="004F23AF" w:rsidRPr="004F23AF">
        <w:t>после слов "политической партией," допол</w:t>
      </w:r>
      <w:r w:rsidR="004F23AF">
        <w:t>нен</w:t>
      </w:r>
      <w:r w:rsidR="004F23AF" w:rsidRPr="004F23AF">
        <w:t xml:space="preserve"> словами "профсоюзом, зарегистрированным в установленном порядке,";</w:t>
      </w:r>
    </w:p>
    <w:p w:rsidR="004F23AF" w:rsidRPr="004F23AF" w:rsidRDefault="008D640D" w:rsidP="004F23AF">
      <w:pPr>
        <w:ind w:firstLine="708"/>
        <w:jc w:val="both"/>
      </w:pPr>
      <w:bookmarkStart w:id="1" w:name="dst100020"/>
      <w:bookmarkEnd w:id="1"/>
      <w:r>
        <w:t>2</w:t>
      </w:r>
      <w:r w:rsidR="004F23AF" w:rsidRPr="004F23AF">
        <w:t>) </w:t>
      </w:r>
      <w:r>
        <w:t xml:space="preserve">статья 12.1 </w:t>
      </w:r>
      <w:r w:rsidR="004F23AF" w:rsidRPr="004F23AF">
        <w:t>допол</w:t>
      </w:r>
      <w:r>
        <w:t>нена</w:t>
      </w:r>
      <w:r w:rsidR="004F23AF" w:rsidRPr="004F23AF">
        <w:t> частью 6 следующего содержания:</w:t>
      </w:r>
    </w:p>
    <w:p w:rsidR="004F23AF" w:rsidRPr="004F23AF" w:rsidRDefault="004F23AF" w:rsidP="004F23AF">
      <w:pPr>
        <w:ind w:firstLine="708"/>
        <w:jc w:val="both"/>
      </w:pPr>
      <w:bookmarkStart w:id="2" w:name="dst100021"/>
      <w:bookmarkEnd w:id="2"/>
      <w:r w:rsidRPr="004F23AF">
        <w:t>"6.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</w:p>
    <w:p w:rsidR="004F23AF" w:rsidRPr="004F23AF" w:rsidRDefault="004F23AF" w:rsidP="004F23AF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4F23AF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8D640D" w:rsidRDefault="008D640D" w:rsidP="008D640D">
      <w:pPr>
        <w:ind w:firstLine="708"/>
      </w:pPr>
      <w:r>
        <w:t>Решили: Данную информацию принять к сведению.</w:t>
      </w:r>
    </w:p>
    <w:p w:rsidR="004F23AF" w:rsidRDefault="004F23AF" w:rsidP="004C254C"/>
    <w:p w:rsidR="004F23AF" w:rsidRPr="008D2A10" w:rsidRDefault="008D640D" w:rsidP="004F23AF">
      <w:pPr>
        <w:spacing w:line="360" w:lineRule="auto"/>
        <w:ind w:left="426" w:firstLine="283"/>
        <w:jc w:val="both"/>
      </w:pPr>
      <w:r>
        <w:t>2</w:t>
      </w:r>
      <w:r w:rsidR="004F23AF">
        <w:t xml:space="preserve">. Слушали </w:t>
      </w:r>
      <w:proofErr w:type="spellStart"/>
      <w:r w:rsidR="00130E1B">
        <w:t>Тивикова</w:t>
      </w:r>
      <w:proofErr w:type="spellEnd"/>
      <w:r w:rsidR="00130E1B">
        <w:t xml:space="preserve"> А.К.</w:t>
      </w:r>
    </w:p>
    <w:p w:rsidR="004F23AF" w:rsidRDefault="004F23AF" w:rsidP="004F23AF">
      <w:pPr>
        <w:spacing w:line="360" w:lineRule="auto"/>
        <w:ind w:firstLine="696"/>
        <w:jc w:val="both"/>
      </w:pPr>
      <w:r>
        <w:t>Для совершенствования работы нашей комиссии выношу на ваше рассмотрение план работы комиссии на 201</w:t>
      </w:r>
      <w:r w:rsidR="00130E1B">
        <w:t>9</w:t>
      </w:r>
      <w:r>
        <w:t xml:space="preserve"> год. Какие будут предложения, изменения, дополнения?</w:t>
      </w:r>
    </w:p>
    <w:p w:rsidR="004F23AF" w:rsidRDefault="004F23AF" w:rsidP="004F23AF">
      <w:pPr>
        <w:ind w:firstLine="696"/>
        <w:jc w:val="both"/>
      </w:pPr>
    </w:p>
    <w:p w:rsidR="004F23AF" w:rsidRDefault="004F23AF" w:rsidP="004F23AF">
      <w:pPr>
        <w:ind w:firstLine="696"/>
        <w:jc w:val="both"/>
      </w:pPr>
      <w:r>
        <w:t xml:space="preserve">Поступило предложение </w:t>
      </w:r>
      <w:r w:rsidRPr="002A7918">
        <w:t>данный план работы комиссии</w:t>
      </w:r>
      <w:r>
        <w:t xml:space="preserve"> на 201</w:t>
      </w:r>
      <w:r w:rsidR="00130E1B">
        <w:t>9</w:t>
      </w:r>
      <w:r>
        <w:t xml:space="preserve"> год</w:t>
      </w:r>
      <w:r w:rsidRPr="00D37FCB">
        <w:t xml:space="preserve"> </w:t>
      </w:r>
      <w:r w:rsidRPr="002A7918">
        <w:t>принять</w:t>
      </w:r>
      <w:r>
        <w:t xml:space="preserve">. </w:t>
      </w:r>
    </w:p>
    <w:p w:rsidR="004F23AF" w:rsidRDefault="004F23AF" w:rsidP="004F23AF">
      <w:pPr>
        <w:ind w:left="720" w:firstLine="696"/>
        <w:jc w:val="both"/>
      </w:pPr>
    </w:p>
    <w:p w:rsidR="004F23AF" w:rsidRDefault="004F23AF" w:rsidP="004F23AF">
      <w:pPr>
        <w:ind w:firstLine="709"/>
        <w:jc w:val="both"/>
      </w:pPr>
      <w:r>
        <w:t>Решили</w:t>
      </w:r>
      <w:proofErr w:type="gramStart"/>
      <w:r>
        <w:t>: Утвердить</w:t>
      </w:r>
      <w:proofErr w:type="gramEnd"/>
      <w:r>
        <w:t xml:space="preserve"> план работы </w:t>
      </w:r>
      <w:r w:rsidRPr="003822DF">
        <w:t>комиссии по вопросам этики, служебного поведения и урегулирования конфликта интересов</w:t>
      </w:r>
      <w:r>
        <w:t xml:space="preserve"> на 201</w:t>
      </w:r>
      <w:r w:rsidR="00130E1B">
        <w:t>9</w:t>
      </w:r>
      <w:r>
        <w:t xml:space="preserve"> год.</w:t>
      </w:r>
    </w:p>
    <w:p w:rsidR="008764D1" w:rsidRDefault="008764D1" w:rsidP="004F23AF">
      <w:pPr>
        <w:ind w:firstLine="708"/>
        <w:jc w:val="both"/>
      </w:pPr>
      <w:r>
        <w:lastRenderedPageBreak/>
        <w:t>Све</w:t>
      </w:r>
      <w:bookmarkStart w:id="3" w:name="_GoBack"/>
      <w:bookmarkEnd w:id="3"/>
      <w:r>
        <w:t xml:space="preserve">дений о фактах </w:t>
      </w:r>
      <w:r w:rsidRPr="000E5703">
        <w:t xml:space="preserve">проявления нарушений этики, </w:t>
      </w:r>
      <w:r>
        <w:t>с</w:t>
      </w:r>
      <w:r w:rsidRPr="000E5703">
        <w:t>лужебного поведения и конфликта интересов работников Учреждения</w:t>
      </w:r>
      <w:r>
        <w:t xml:space="preserve"> в Комиссию не поступало.</w:t>
      </w:r>
      <w:r w:rsidR="00ED774D">
        <w:t xml:space="preserve"> </w:t>
      </w:r>
    </w:p>
    <w:p w:rsidR="008764D1" w:rsidRDefault="008764D1" w:rsidP="008764D1"/>
    <w:p w:rsidR="008764D1" w:rsidRDefault="008764D1" w:rsidP="008764D1"/>
    <w:p w:rsidR="009B2911" w:rsidRDefault="009B2911" w:rsidP="004C254C"/>
    <w:p w:rsidR="009B2911" w:rsidRDefault="009B2911" w:rsidP="004C254C"/>
    <w:p w:rsidR="009B2911" w:rsidRDefault="009B2911" w:rsidP="009B2911">
      <w:r>
        <w:t>Председатель комиссии:</w:t>
      </w:r>
      <w:r>
        <w:tab/>
      </w:r>
      <w:r>
        <w:tab/>
      </w:r>
      <w:r>
        <w:tab/>
      </w:r>
      <w:r w:rsidR="00776188">
        <w:t>Гиблова Л.А.</w:t>
      </w:r>
    </w:p>
    <w:p w:rsidR="009B2911" w:rsidRDefault="009B2911" w:rsidP="009B2911"/>
    <w:p w:rsidR="009B2911" w:rsidRDefault="00776188" w:rsidP="009B2911">
      <w:r>
        <w:t>Секретарь комиссии</w:t>
      </w:r>
      <w:r w:rsidR="009B2911">
        <w:t>:</w:t>
      </w:r>
      <w:r w:rsidR="009B2911">
        <w:tab/>
      </w:r>
      <w:r w:rsidR="009B2911">
        <w:tab/>
      </w:r>
      <w:r w:rsidR="009B2911">
        <w:tab/>
      </w:r>
      <w:r w:rsidR="00D12698">
        <w:t>Валеева Э.Р</w:t>
      </w:r>
      <w:r>
        <w:t>.</w:t>
      </w:r>
    </w:p>
    <w:p w:rsidR="00BD44C9" w:rsidRDefault="00BD44C9"/>
    <w:p w:rsidR="00EC51B8" w:rsidRDefault="00EC51B8"/>
    <w:p w:rsidR="00130E1B" w:rsidRDefault="00130E1B"/>
    <w:p w:rsidR="00EC51B8" w:rsidRPr="00EC51B8" w:rsidRDefault="00EC51B8" w:rsidP="00EC51B8">
      <w:pPr>
        <w:ind w:left="-284" w:hanging="11"/>
        <w:jc w:val="both"/>
        <w:rPr>
          <w:rFonts w:eastAsia="Calibri" w:cs="Times New Roman"/>
        </w:rPr>
      </w:pPr>
      <w:r w:rsidRPr="00EC51B8">
        <w:rPr>
          <w:rFonts w:eastAsia="Calibri" w:cs="Times New Roman"/>
        </w:rPr>
        <w:t xml:space="preserve">Выписка верна:     ________________ </w:t>
      </w:r>
      <w:r w:rsidR="00B81C00">
        <w:rPr>
          <w:rFonts w:eastAsia="Calibri" w:cs="Times New Roman"/>
        </w:rPr>
        <w:t>П.А. Киселев</w:t>
      </w:r>
    </w:p>
    <w:p w:rsidR="00EC51B8" w:rsidRDefault="00EC51B8"/>
    <w:sectPr w:rsidR="00EC51B8" w:rsidSect="00D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C9"/>
    <w:rsid w:val="000950A2"/>
    <w:rsid w:val="000E4D5B"/>
    <w:rsid w:val="00127725"/>
    <w:rsid w:val="00130E1B"/>
    <w:rsid w:val="00165A0D"/>
    <w:rsid w:val="00453C4B"/>
    <w:rsid w:val="00482297"/>
    <w:rsid w:val="00486D89"/>
    <w:rsid w:val="004C254C"/>
    <w:rsid w:val="004F23AF"/>
    <w:rsid w:val="005D03DE"/>
    <w:rsid w:val="00776188"/>
    <w:rsid w:val="008764D1"/>
    <w:rsid w:val="008D640D"/>
    <w:rsid w:val="009B2911"/>
    <w:rsid w:val="009D5042"/>
    <w:rsid w:val="00A57B42"/>
    <w:rsid w:val="00AB4728"/>
    <w:rsid w:val="00B02948"/>
    <w:rsid w:val="00B81C00"/>
    <w:rsid w:val="00BC09EE"/>
    <w:rsid w:val="00BC5D2A"/>
    <w:rsid w:val="00BD44C9"/>
    <w:rsid w:val="00BF669C"/>
    <w:rsid w:val="00C33A0A"/>
    <w:rsid w:val="00C91320"/>
    <w:rsid w:val="00CB6E26"/>
    <w:rsid w:val="00D12698"/>
    <w:rsid w:val="00D216B0"/>
    <w:rsid w:val="00D52B5F"/>
    <w:rsid w:val="00E141DB"/>
    <w:rsid w:val="00E97157"/>
    <w:rsid w:val="00EC51B8"/>
    <w:rsid w:val="00EC772C"/>
    <w:rsid w:val="00ED774D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81A7"/>
  <w15:docId w15:val="{69EDA61F-E81E-438E-850E-06E565F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  <w:style w:type="character" w:customStyle="1" w:styleId="nobr">
    <w:name w:val="nobr"/>
    <w:basedOn w:val="a0"/>
    <w:rsid w:val="004F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v0+hbaOJtVXpMeeP+DlpBoS+hmLWRW+RxOO0FAdn9Yw=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wfQmlL7rx52pWaUDh/gkFkY5ZTMYsxPUMJMzcoK4N4s=</DigestValue>
    </Reference>
  </SignedInfo>
  <SignatureValue>cgJwwd1fayUZsDLKMso5n/BYy4aNY1SR034LtECENBQ3wBr9XOuA+F94l2Csg1/B
PO35sUW1+qLu57ZJQsxNqA==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JEJOtP1zaBse4ApTaydblMU3kqI=</DigestValue>
      </Reference>
      <Reference URI="/word/fontTable.xml?ContentType=application/vnd.openxmlformats-officedocument.wordprocessingml.fontTable+xml">
        <DigestMethod Algorithm="http://www.w3.org/2000/09/xmldsig#sha1"/>
        <DigestValue>Nc2h2x1YAwO9R2Br+qX8ILgblBU=</DigestValue>
      </Reference>
      <Reference URI="/word/numbering.xml?ContentType=application/vnd.openxmlformats-officedocument.wordprocessingml.numbering+xml">
        <DigestMethod Algorithm="http://www.w3.org/2000/09/xmldsig#sha1"/>
        <DigestValue>0ObmZ42lYdiMpBqv2xYl7DPWWIY=</DigestValue>
      </Reference>
      <Reference URI="/word/settings.xml?ContentType=application/vnd.openxmlformats-officedocument.wordprocessingml.settings+xml">
        <DigestMethod Algorithm="http://www.w3.org/2000/09/xmldsig#sha1"/>
        <DigestValue>Pe424glUvLSMv4FJMBxXUeB2UDc=</DigestValue>
      </Reference>
      <Reference URI="/word/styles.xml?ContentType=application/vnd.openxmlformats-officedocument.wordprocessingml.styles+xml">
        <DigestMethod Algorithm="http://www.w3.org/2000/09/xmldsig#sha1"/>
        <DigestValue>HDhM89mFcI4b7Dm0o2ZJ8jqVQ6Q=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bEI6ra0upwqPI4XTU36qgadUu3M=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2021-04-16T09:36:05Z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2018-11-22T05:59:00Z</cp:lastPrinted>
  <dcterms:created xsi:type="dcterms:W3CDTF">2017-07-04T09:51:00Z</dcterms:created>
  <dcterms:modified xsi:type="dcterms:W3CDTF">2019-02-04T09:30:00Z</dcterms:modified>
</cp:coreProperties>
</file>