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59"/>
        <w:gridCol w:w="4196"/>
      </w:tblGrid>
      <w:tr w:rsidR="00427EE5" w:rsidRPr="00427EE5" w:rsidTr="00427EE5">
        <w:tc>
          <w:tcPr>
            <w:tcW w:w="5353" w:type="dxa"/>
          </w:tcPr>
          <w:p w:rsidR="00427EE5" w:rsidRPr="00427EE5" w:rsidRDefault="00427EE5" w:rsidP="00427EE5">
            <w:pPr>
              <w:ind w:right="-828"/>
            </w:pPr>
            <w:bookmarkStart w:id="0" w:name="_GoBack"/>
            <w:bookmarkEnd w:id="0"/>
            <w:r w:rsidRPr="00427EE5">
              <w:t>Согласовано</w:t>
            </w:r>
          </w:p>
          <w:p w:rsidR="00427EE5" w:rsidRPr="00427EE5" w:rsidRDefault="00427EE5" w:rsidP="00427EE5">
            <w:pPr>
              <w:ind w:right="-828"/>
            </w:pPr>
            <w:r w:rsidRPr="00427EE5">
              <w:t>Представитель Совета родителей</w:t>
            </w:r>
          </w:p>
          <w:p w:rsidR="00427EE5" w:rsidRPr="00427EE5" w:rsidRDefault="00427EE5" w:rsidP="00427EE5">
            <w:pPr>
              <w:ind w:right="-828"/>
            </w:pPr>
          </w:p>
          <w:p w:rsidR="00427EE5" w:rsidRPr="00427EE5" w:rsidRDefault="00427EE5" w:rsidP="00427EE5">
            <w:pPr>
              <w:ind w:right="-828"/>
            </w:pPr>
            <w:r w:rsidRPr="00427EE5">
              <w:t>______________ /______________/</w:t>
            </w:r>
          </w:p>
          <w:p w:rsidR="00427EE5" w:rsidRPr="00427EE5" w:rsidRDefault="00427EE5" w:rsidP="00427EE5">
            <w:pPr>
              <w:ind w:right="-828"/>
              <w:rPr>
                <w:sz w:val="16"/>
                <w:szCs w:val="16"/>
              </w:rPr>
            </w:pPr>
            <w:r w:rsidRPr="00427EE5">
              <w:rPr>
                <w:sz w:val="16"/>
                <w:szCs w:val="16"/>
              </w:rPr>
              <w:t xml:space="preserve">                    подпись                Фамилия, инициалы</w:t>
            </w:r>
          </w:p>
        </w:tc>
        <w:tc>
          <w:tcPr>
            <w:tcW w:w="4218" w:type="dxa"/>
          </w:tcPr>
          <w:p w:rsidR="00427EE5" w:rsidRPr="00427EE5" w:rsidRDefault="00427EE5" w:rsidP="00427EE5">
            <w:pPr>
              <w:ind w:left="34"/>
            </w:pPr>
            <w:r w:rsidRPr="00427EE5">
              <w:t>УТВЕРЖДАЮ</w:t>
            </w:r>
          </w:p>
          <w:p w:rsidR="00427EE5" w:rsidRDefault="00427EE5" w:rsidP="00427EE5">
            <w:pPr>
              <w:ind w:left="34"/>
            </w:pPr>
            <w:r w:rsidRPr="00427EE5">
              <w:t xml:space="preserve">Директор МБУ ДО </w:t>
            </w:r>
            <w:r>
              <w:t>ДШИ</w:t>
            </w:r>
            <w:r w:rsidRPr="00427EE5">
              <w:t xml:space="preserve"> №3 </w:t>
            </w:r>
            <w:r>
              <w:t xml:space="preserve">ГО </w:t>
            </w:r>
          </w:p>
          <w:p w:rsidR="00427EE5" w:rsidRPr="00427EE5" w:rsidRDefault="00427EE5" w:rsidP="00427EE5">
            <w:pPr>
              <w:ind w:left="34"/>
            </w:pPr>
            <w:r w:rsidRPr="00427EE5">
              <w:t xml:space="preserve">г. Уфа </w:t>
            </w:r>
            <w:r>
              <w:t>РБ</w:t>
            </w:r>
            <w:r w:rsidRPr="00427EE5">
              <w:t xml:space="preserve"> </w:t>
            </w:r>
          </w:p>
          <w:p w:rsidR="00427EE5" w:rsidRPr="00427EE5" w:rsidRDefault="00427EE5" w:rsidP="00427EE5">
            <w:pPr>
              <w:ind w:left="34"/>
            </w:pPr>
          </w:p>
          <w:p w:rsidR="00427EE5" w:rsidRPr="00427EE5" w:rsidRDefault="00427EE5" w:rsidP="00427EE5">
            <w:pPr>
              <w:ind w:left="34"/>
            </w:pPr>
            <w:r w:rsidRPr="00427EE5">
              <w:t>____________________П.А. Киселев</w:t>
            </w:r>
          </w:p>
          <w:p w:rsidR="00427EE5" w:rsidRPr="00427EE5" w:rsidRDefault="00427EE5" w:rsidP="00427EE5">
            <w:pPr>
              <w:ind w:left="34"/>
            </w:pPr>
          </w:p>
          <w:p w:rsidR="00427EE5" w:rsidRPr="00427EE5" w:rsidRDefault="00427EE5" w:rsidP="00427EE5">
            <w:pPr>
              <w:ind w:left="34"/>
              <w:rPr>
                <w:b/>
              </w:rPr>
            </w:pPr>
            <w:r w:rsidRPr="00427EE5">
              <w:t>«__</w:t>
            </w:r>
            <w:proofErr w:type="gramStart"/>
            <w:r w:rsidRPr="00427EE5">
              <w:t>_»_</w:t>
            </w:r>
            <w:proofErr w:type="gramEnd"/>
            <w:r w:rsidRPr="00427EE5">
              <w:t>__________________20____ г</w:t>
            </w:r>
          </w:p>
        </w:tc>
      </w:tr>
    </w:tbl>
    <w:p w:rsidR="00427EE5" w:rsidRDefault="00427EE5" w:rsidP="00427EE5">
      <w:pPr>
        <w:rPr>
          <w:sz w:val="28"/>
          <w:szCs w:val="28"/>
        </w:rPr>
      </w:pPr>
    </w:p>
    <w:p w:rsidR="00702BE0" w:rsidRPr="00DE12B1" w:rsidRDefault="00702BE0" w:rsidP="006818CD">
      <w:pPr>
        <w:ind w:left="4680"/>
        <w:rPr>
          <w:sz w:val="28"/>
          <w:szCs w:val="28"/>
        </w:rPr>
      </w:pPr>
    </w:p>
    <w:p w:rsidR="00DE12B1" w:rsidRDefault="00DE12B1" w:rsidP="000F7AEF">
      <w:pPr>
        <w:jc w:val="center"/>
        <w:rPr>
          <w:sz w:val="28"/>
          <w:szCs w:val="28"/>
        </w:rPr>
      </w:pPr>
    </w:p>
    <w:p w:rsidR="00DE12B1" w:rsidRDefault="00DE12B1" w:rsidP="000F7AEF">
      <w:pPr>
        <w:jc w:val="center"/>
        <w:rPr>
          <w:sz w:val="28"/>
          <w:szCs w:val="28"/>
        </w:rPr>
      </w:pPr>
    </w:p>
    <w:p w:rsidR="00702BE0" w:rsidRDefault="00702BE0" w:rsidP="000F7AEF">
      <w:pPr>
        <w:jc w:val="center"/>
        <w:rPr>
          <w:sz w:val="28"/>
          <w:szCs w:val="28"/>
        </w:rPr>
      </w:pPr>
    </w:p>
    <w:p w:rsidR="00702BE0" w:rsidRDefault="00702BE0" w:rsidP="000F7AEF">
      <w:pPr>
        <w:jc w:val="center"/>
        <w:rPr>
          <w:sz w:val="28"/>
          <w:szCs w:val="28"/>
        </w:rPr>
      </w:pPr>
    </w:p>
    <w:p w:rsidR="00702BE0" w:rsidRDefault="00702BE0" w:rsidP="000F7AEF">
      <w:pPr>
        <w:jc w:val="center"/>
        <w:rPr>
          <w:sz w:val="28"/>
          <w:szCs w:val="28"/>
        </w:rPr>
      </w:pPr>
    </w:p>
    <w:p w:rsidR="00324E2A" w:rsidRDefault="000F7AEF" w:rsidP="000F7A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FE04E3" w:rsidRDefault="00324E2A" w:rsidP="00324E2A">
      <w:pPr>
        <w:jc w:val="center"/>
        <w:rPr>
          <w:sz w:val="28"/>
          <w:szCs w:val="28"/>
        </w:rPr>
      </w:pPr>
      <w:r w:rsidRPr="00324E2A">
        <w:rPr>
          <w:sz w:val="28"/>
          <w:szCs w:val="28"/>
        </w:rPr>
        <w:t xml:space="preserve">о комиссии по </w:t>
      </w:r>
      <w:r w:rsidR="00FE04E3">
        <w:rPr>
          <w:sz w:val="28"/>
          <w:szCs w:val="28"/>
        </w:rPr>
        <w:t>урегулированию споров</w:t>
      </w:r>
      <w:r w:rsidRPr="00324E2A">
        <w:rPr>
          <w:sz w:val="28"/>
          <w:szCs w:val="28"/>
        </w:rPr>
        <w:t xml:space="preserve"> </w:t>
      </w:r>
    </w:p>
    <w:p w:rsidR="00FE04E3" w:rsidRDefault="00324E2A" w:rsidP="00324E2A">
      <w:pPr>
        <w:jc w:val="center"/>
        <w:rPr>
          <w:sz w:val="28"/>
          <w:szCs w:val="28"/>
        </w:rPr>
      </w:pPr>
      <w:r w:rsidRPr="00324E2A">
        <w:rPr>
          <w:sz w:val="28"/>
          <w:szCs w:val="28"/>
        </w:rPr>
        <w:t>ме</w:t>
      </w:r>
      <w:r w:rsidR="00FE04E3">
        <w:rPr>
          <w:sz w:val="28"/>
          <w:szCs w:val="28"/>
        </w:rPr>
        <w:t>жду участниками образовательных</w:t>
      </w:r>
      <w:r w:rsidRPr="00324E2A">
        <w:rPr>
          <w:sz w:val="28"/>
          <w:szCs w:val="28"/>
        </w:rPr>
        <w:t xml:space="preserve"> </w:t>
      </w:r>
      <w:r w:rsidR="00FE04E3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</w:p>
    <w:p w:rsidR="00FE04E3" w:rsidRDefault="00324E2A" w:rsidP="00324E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E04E3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учрежден</w:t>
      </w:r>
      <w:r w:rsidR="00E33FBF">
        <w:rPr>
          <w:sz w:val="28"/>
          <w:szCs w:val="28"/>
        </w:rPr>
        <w:t>ия дополнительного образования Детская школа искусств №3</w:t>
      </w:r>
      <w:r>
        <w:rPr>
          <w:sz w:val="28"/>
          <w:szCs w:val="28"/>
        </w:rPr>
        <w:t xml:space="preserve"> городского округа </w:t>
      </w:r>
    </w:p>
    <w:p w:rsidR="00324E2A" w:rsidRDefault="00324E2A" w:rsidP="00324E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Уфа Республики Башкортостан </w:t>
      </w:r>
    </w:p>
    <w:p w:rsidR="000F7AEF" w:rsidRDefault="000F7AEF" w:rsidP="000F7AEF">
      <w:pPr>
        <w:jc w:val="center"/>
        <w:rPr>
          <w:sz w:val="28"/>
          <w:szCs w:val="28"/>
        </w:rPr>
      </w:pPr>
    </w:p>
    <w:p w:rsidR="00DE12B1" w:rsidRDefault="00DE12B1" w:rsidP="000F7AEF">
      <w:pPr>
        <w:jc w:val="center"/>
        <w:rPr>
          <w:sz w:val="28"/>
          <w:szCs w:val="28"/>
        </w:rPr>
      </w:pPr>
    </w:p>
    <w:p w:rsidR="00DE12B1" w:rsidRDefault="00DE12B1" w:rsidP="000F7AEF">
      <w:pPr>
        <w:jc w:val="center"/>
        <w:rPr>
          <w:sz w:val="28"/>
          <w:szCs w:val="28"/>
        </w:rPr>
      </w:pPr>
    </w:p>
    <w:p w:rsidR="000F7AEF" w:rsidRPr="00E65200" w:rsidRDefault="000F7AEF" w:rsidP="000F7AEF">
      <w:pPr>
        <w:ind w:left="540"/>
        <w:rPr>
          <w:b/>
          <w:sz w:val="28"/>
          <w:szCs w:val="28"/>
        </w:rPr>
      </w:pPr>
      <w:r w:rsidRPr="00E65200">
        <w:rPr>
          <w:b/>
          <w:sz w:val="28"/>
          <w:szCs w:val="28"/>
        </w:rPr>
        <w:t>1. Общие положения</w:t>
      </w:r>
    </w:p>
    <w:p w:rsidR="000F7AEF" w:rsidRDefault="00E7762D" w:rsidP="000F7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урегулированию споров</w:t>
      </w:r>
      <w:r w:rsidR="000F7AEF">
        <w:rPr>
          <w:sz w:val="28"/>
          <w:szCs w:val="28"/>
        </w:rPr>
        <w:t xml:space="preserve"> </w:t>
      </w:r>
      <w:r w:rsidRPr="00E7762D">
        <w:rPr>
          <w:sz w:val="28"/>
          <w:szCs w:val="28"/>
        </w:rPr>
        <w:t xml:space="preserve">между участниками образовательных отношений </w:t>
      </w:r>
      <w:r w:rsidR="000F7AEF">
        <w:rPr>
          <w:sz w:val="28"/>
          <w:szCs w:val="28"/>
        </w:rPr>
        <w:t xml:space="preserve">создается </w:t>
      </w:r>
      <w:r w:rsidR="00F97A43">
        <w:rPr>
          <w:sz w:val="28"/>
          <w:szCs w:val="28"/>
        </w:rPr>
        <w:t>в МБУ</w:t>
      </w:r>
      <w:r w:rsidR="00E33FBF">
        <w:rPr>
          <w:sz w:val="28"/>
          <w:szCs w:val="28"/>
        </w:rPr>
        <w:t xml:space="preserve"> ДО Детская школа искусств №3</w:t>
      </w:r>
      <w:r w:rsidR="00F97A43">
        <w:rPr>
          <w:sz w:val="28"/>
          <w:szCs w:val="28"/>
        </w:rPr>
        <w:t xml:space="preserve"> ГО г. Уфа РБ (далее – Учреждение) </w:t>
      </w:r>
      <w:r w:rsidRPr="00E7762D">
        <w:rPr>
          <w:sz w:val="28"/>
          <w:szCs w:val="28"/>
        </w:rPr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</w:t>
      </w:r>
      <w:r w:rsidR="00F97A43">
        <w:rPr>
          <w:sz w:val="28"/>
          <w:szCs w:val="28"/>
        </w:rPr>
        <w:t>ющимся дисциплинарного взыскания</w:t>
      </w:r>
      <w:r w:rsidR="000F7AEF">
        <w:rPr>
          <w:sz w:val="28"/>
          <w:szCs w:val="28"/>
        </w:rPr>
        <w:t>.</w:t>
      </w:r>
    </w:p>
    <w:p w:rsidR="000F7AEF" w:rsidRDefault="00E7762D" w:rsidP="000F7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урегулированию споров</w:t>
      </w:r>
      <w:r w:rsidR="000F7AEF">
        <w:rPr>
          <w:sz w:val="28"/>
          <w:szCs w:val="28"/>
        </w:rPr>
        <w:t xml:space="preserve"> в своей деятельности руководствуется</w:t>
      </w:r>
      <w:r w:rsidR="00324E2A">
        <w:rPr>
          <w:sz w:val="28"/>
          <w:szCs w:val="28"/>
        </w:rPr>
        <w:t xml:space="preserve"> Законом «</w:t>
      </w:r>
      <w:r w:rsidR="000F7AEF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</w:t>
      </w:r>
      <w:r w:rsidR="00753B17">
        <w:rPr>
          <w:sz w:val="28"/>
          <w:szCs w:val="28"/>
        </w:rPr>
        <w:t>»,</w:t>
      </w:r>
      <w:r w:rsidR="000F7AE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Уставом,</w:t>
      </w:r>
      <w:r w:rsidR="000F7AEF">
        <w:rPr>
          <w:sz w:val="28"/>
          <w:szCs w:val="28"/>
        </w:rPr>
        <w:t xml:space="preserve"> локальными акт</w:t>
      </w:r>
      <w:r>
        <w:rPr>
          <w:sz w:val="28"/>
          <w:szCs w:val="28"/>
        </w:rPr>
        <w:t>ами образовательного учреждения</w:t>
      </w:r>
      <w:r w:rsidR="000F7AEF">
        <w:rPr>
          <w:sz w:val="28"/>
          <w:szCs w:val="28"/>
        </w:rPr>
        <w:t>.</w:t>
      </w:r>
    </w:p>
    <w:p w:rsidR="00753B17" w:rsidRPr="00753B17" w:rsidRDefault="00753B17" w:rsidP="000F7AEF">
      <w:pPr>
        <w:ind w:firstLine="540"/>
        <w:jc w:val="both"/>
        <w:rPr>
          <w:b/>
          <w:sz w:val="28"/>
          <w:szCs w:val="28"/>
        </w:rPr>
      </w:pPr>
    </w:p>
    <w:p w:rsidR="004321A6" w:rsidRPr="008E3C9B" w:rsidRDefault="004321A6" w:rsidP="004321A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 w:rsidRPr="008E3C9B">
        <w:rPr>
          <w:b/>
          <w:sz w:val="28"/>
          <w:szCs w:val="28"/>
        </w:rPr>
        <w:t>. Организация деятельности комиссии</w:t>
      </w:r>
    </w:p>
    <w:p w:rsidR="004321A6" w:rsidRDefault="004321A6" w:rsidP="004321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создается в случае возникновения </w:t>
      </w:r>
      <w:r w:rsidRPr="00753B17">
        <w:rPr>
          <w:sz w:val="28"/>
          <w:szCs w:val="28"/>
        </w:rPr>
        <w:t>споров между участниками образовательных отношений</w:t>
      </w:r>
      <w:r>
        <w:rPr>
          <w:sz w:val="28"/>
          <w:szCs w:val="28"/>
        </w:rPr>
        <w:t>.</w:t>
      </w:r>
    </w:p>
    <w:p w:rsidR="004321A6" w:rsidRDefault="004321A6" w:rsidP="004321A6">
      <w:pPr>
        <w:ind w:firstLine="540"/>
        <w:jc w:val="both"/>
        <w:rPr>
          <w:sz w:val="28"/>
          <w:szCs w:val="28"/>
        </w:rPr>
      </w:pPr>
      <w:r w:rsidRPr="00F97A43">
        <w:rPr>
          <w:sz w:val="28"/>
          <w:szCs w:val="28"/>
        </w:rPr>
        <w:t>Комиссия по урегулированию споров между участниками образовательных отношений создается из равного числа представител</w:t>
      </w:r>
      <w:r>
        <w:rPr>
          <w:sz w:val="28"/>
          <w:szCs w:val="28"/>
        </w:rPr>
        <w:t>ей совершеннолетних обучающихся или</w:t>
      </w:r>
      <w:r w:rsidRPr="00F97A43">
        <w:rPr>
          <w:sz w:val="28"/>
          <w:szCs w:val="28"/>
        </w:rPr>
        <w:t xml:space="preserve"> родителей (законных представителей) несовершеннолетних обучающихся</w:t>
      </w:r>
      <w:r>
        <w:rPr>
          <w:sz w:val="28"/>
          <w:szCs w:val="28"/>
        </w:rPr>
        <w:t xml:space="preserve"> и</w:t>
      </w:r>
      <w:r w:rsidRPr="00F97A43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Учреждения</w:t>
      </w:r>
      <w:r w:rsidRPr="00F97A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21A6" w:rsidRDefault="004321A6" w:rsidP="004321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конфликтной комиссии оформляются протоколом.</w:t>
      </w:r>
    </w:p>
    <w:p w:rsidR="004321A6" w:rsidRDefault="004321A6" w:rsidP="004321A6">
      <w:pPr>
        <w:ind w:firstLine="540"/>
        <w:jc w:val="both"/>
        <w:rPr>
          <w:sz w:val="28"/>
          <w:szCs w:val="28"/>
        </w:rPr>
      </w:pPr>
      <w:r w:rsidRPr="00753B17">
        <w:rPr>
          <w:sz w:val="28"/>
          <w:szCs w:val="28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</w:t>
      </w:r>
      <w:r w:rsidRPr="00753B17">
        <w:rPr>
          <w:sz w:val="28"/>
          <w:szCs w:val="28"/>
        </w:rPr>
        <w:lastRenderedPageBreak/>
        <w:t>образовательных отношений и подлежит исполнению в сроки, предусмотренные указанным решением.</w:t>
      </w:r>
    </w:p>
    <w:p w:rsidR="004321A6" w:rsidRDefault="004321A6" w:rsidP="004321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членов комиссии и назначение ее председателя оформляется приказом по образовательному учреждению.</w:t>
      </w:r>
    </w:p>
    <w:p w:rsidR="004321A6" w:rsidRDefault="004321A6" w:rsidP="004321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 конфликтной комиссии сдаются вместе с отчетом за учебный год педагогическому совету образовательного учреждения и хранятся в документах совета три года. </w:t>
      </w:r>
    </w:p>
    <w:p w:rsidR="004321A6" w:rsidRDefault="004321A6" w:rsidP="004321A6">
      <w:pPr>
        <w:ind w:firstLine="540"/>
        <w:jc w:val="both"/>
        <w:rPr>
          <w:sz w:val="28"/>
          <w:szCs w:val="28"/>
        </w:rPr>
      </w:pPr>
      <w:r w:rsidRPr="00753B17">
        <w:rPr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4321A6" w:rsidRPr="004321A6" w:rsidRDefault="004321A6" w:rsidP="000F7AEF">
      <w:pPr>
        <w:ind w:firstLine="540"/>
        <w:jc w:val="both"/>
        <w:rPr>
          <w:b/>
          <w:sz w:val="28"/>
          <w:szCs w:val="28"/>
        </w:rPr>
      </w:pPr>
    </w:p>
    <w:p w:rsidR="004321A6" w:rsidRPr="004321A6" w:rsidRDefault="004321A6" w:rsidP="000F7AEF">
      <w:pPr>
        <w:ind w:firstLine="540"/>
        <w:jc w:val="both"/>
        <w:rPr>
          <w:b/>
          <w:sz w:val="28"/>
          <w:szCs w:val="28"/>
        </w:rPr>
      </w:pPr>
    </w:p>
    <w:p w:rsidR="000F7AEF" w:rsidRDefault="004321A6" w:rsidP="000F7AE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F7AEF">
        <w:rPr>
          <w:b/>
          <w:sz w:val="28"/>
          <w:szCs w:val="28"/>
        </w:rPr>
        <w:t xml:space="preserve">. </w:t>
      </w:r>
      <w:r w:rsidR="00E7762D">
        <w:rPr>
          <w:b/>
          <w:sz w:val="28"/>
          <w:szCs w:val="28"/>
        </w:rPr>
        <w:t>Комиссия по урегулированию споров</w:t>
      </w:r>
      <w:r w:rsidR="000F7AEF">
        <w:rPr>
          <w:b/>
          <w:sz w:val="28"/>
          <w:szCs w:val="28"/>
        </w:rPr>
        <w:t xml:space="preserve"> образовательного учреждения имеет право:</w:t>
      </w:r>
    </w:p>
    <w:p w:rsidR="000F7AEF" w:rsidRDefault="000F7AEF" w:rsidP="000F7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к рассмотрению заявления любого участника образовательного процесса при несогласии с решением или действием администрации, </w:t>
      </w:r>
      <w:r w:rsidR="004C562D">
        <w:rPr>
          <w:sz w:val="28"/>
          <w:szCs w:val="28"/>
        </w:rPr>
        <w:t>преподавателя</w:t>
      </w:r>
      <w:r>
        <w:rPr>
          <w:sz w:val="28"/>
          <w:szCs w:val="28"/>
        </w:rPr>
        <w:t>, обучающегося;</w:t>
      </w:r>
    </w:p>
    <w:p w:rsidR="000F7AEF" w:rsidRDefault="000F7AEF" w:rsidP="000F7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</w:t>
      </w:r>
      <w:r w:rsidR="004C562D">
        <w:rPr>
          <w:sz w:val="28"/>
          <w:szCs w:val="28"/>
        </w:rPr>
        <w:t>има</w:t>
      </w:r>
      <w:r>
        <w:rPr>
          <w:sz w:val="28"/>
          <w:szCs w:val="28"/>
        </w:rPr>
        <w:t xml:space="preserve">ть решения по каждому спорному вопросу, относящемуся к ее компетенции; обжалование принятого решения возможно в </w:t>
      </w:r>
      <w:r w:rsidR="00753B17">
        <w:rPr>
          <w:sz w:val="28"/>
          <w:szCs w:val="28"/>
        </w:rPr>
        <w:t>вышестоящем органе управления</w:t>
      </w:r>
      <w:r>
        <w:rPr>
          <w:sz w:val="28"/>
          <w:szCs w:val="28"/>
        </w:rPr>
        <w:t>;</w:t>
      </w:r>
    </w:p>
    <w:p w:rsidR="000F7AEF" w:rsidRDefault="000F7AEF" w:rsidP="000F7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запрашивать дополнительную документацию, материалы для проведения самостоятельного изучения вопроса;</w:t>
      </w:r>
    </w:p>
    <w:p w:rsidR="000F7AEF" w:rsidRDefault="000F7AEF" w:rsidP="000F7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F7AEF" w:rsidRDefault="000F7AEF" w:rsidP="000F7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обучающихся.</w:t>
      </w:r>
    </w:p>
    <w:p w:rsidR="00F97A43" w:rsidRDefault="00F97A43" w:rsidP="000F7AEF">
      <w:pPr>
        <w:ind w:firstLine="540"/>
        <w:jc w:val="both"/>
        <w:rPr>
          <w:sz w:val="28"/>
          <w:szCs w:val="28"/>
        </w:rPr>
      </w:pPr>
    </w:p>
    <w:p w:rsidR="000F7AEF" w:rsidRPr="00111015" w:rsidRDefault="004321A6" w:rsidP="000F7AE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F7AEF" w:rsidRPr="00111015">
        <w:rPr>
          <w:b/>
          <w:sz w:val="28"/>
          <w:szCs w:val="28"/>
        </w:rPr>
        <w:t>. Члены комиссии обязаны:</w:t>
      </w:r>
    </w:p>
    <w:p w:rsidR="000F7AEF" w:rsidRDefault="000F7AEF" w:rsidP="000F7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всех заседаниях комиссии;</w:t>
      </w:r>
    </w:p>
    <w:p w:rsidR="000F7AEF" w:rsidRDefault="000F7AEF" w:rsidP="000F7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активное участие в рассмотрении поданных заявлений;</w:t>
      </w:r>
    </w:p>
    <w:p w:rsidR="000F7AEF" w:rsidRDefault="000F7AEF" w:rsidP="000F7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</w:t>
      </w:r>
      <w:r w:rsidR="004C562D">
        <w:rPr>
          <w:sz w:val="28"/>
          <w:szCs w:val="28"/>
        </w:rPr>
        <w:t>трех</w:t>
      </w:r>
      <w:r>
        <w:rPr>
          <w:sz w:val="28"/>
          <w:szCs w:val="28"/>
        </w:rPr>
        <w:t xml:space="preserve"> ее членов);</w:t>
      </w:r>
    </w:p>
    <w:p w:rsidR="000F7AEF" w:rsidRDefault="000F7AEF" w:rsidP="000F7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решение своевременно, если не оговорены дополнительные сроки рассмотрения заявления;</w:t>
      </w:r>
    </w:p>
    <w:p w:rsidR="000F7AEF" w:rsidRDefault="000F7AEF" w:rsidP="000F7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давать обоснованный ответ заявителю в устной или письменной форме в соответствии с </w:t>
      </w:r>
      <w:r w:rsidR="004C562D">
        <w:rPr>
          <w:sz w:val="28"/>
          <w:szCs w:val="28"/>
        </w:rPr>
        <w:t>запросом</w:t>
      </w:r>
      <w:r>
        <w:rPr>
          <w:sz w:val="28"/>
          <w:szCs w:val="28"/>
        </w:rPr>
        <w:t xml:space="preserve"> заявителя.</w:t>
      </w:r>
    </w:p>
    <w:p w:rsidR="00F97A43" w:rsidRDefault="00F97A43" w:rsidP="000F7AEF">
      <w:pPr>
        <w:ind w:firstLine="540"/>
        <w:jc w:val="both"/>
        <w:rPr>
          <w:b/>
          <w:sz w:val="28"/>
          <w:szCs w:val="28"/>
          <w:lang w:val="en-US"/>
        </w:rPr>
      </w:pPr>
    </w:p>
    <w:p w:rsidR="00753B17" w:rsidRPr="003F34E9" w:rsidRDefault="00753B17" w:rsidP="003F34E9">
      <w:pPr>
        <w:ind w:firstLine="540"/>
        <w:jc w:val="both"/>
        <w:rPr>
          <w:sz w:val="28"/>
          <w:szCs w:val="28"/>
        </w:rPr>
      </w:pPr>
    </w:p>
    <w:sectPr w:rsidR="00753B17" w:rsidRPr="003F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EF"/>
    <w:rsid w:val="000F7AEF"/>
    <w:rsid w:val="00324E2A"/>
    <w:rsid w:val="003F34E9"/>
    <w:rsid w:val="00427EE5"/>
    <w:rsid w:val="004321A6"/>
    <w:rsid w:val="004C562D"/>
    <w:rsid w:val="00671C52"/>
    <w:rsid w:val="006818CD"/>
    <w:rsid w:val="006A72A4"/>
    <w:rsid w:val="00702BE0"/>
    <w:rsid w:val="00753B17"/>
    <w:rsid w:val="00C85F92"/>
    <w:rsid w:val="00DE12B1"/>
    <w:rsid w:val="00E33FBF"/>
    <w:rsid w:val="00E7762D"/>
    <w:rsid w:val="00F97A43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4A5A03-5F4D-4269-BA16-A2AEECA3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jsd7d7NmPMk4tVfGD6jnuTdgIYS1hi8PlxA6H7cEg6c=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CuhXAXXFU1dNAf+ox4EFicOBu6/dyWhdlzYzLP11/jU=</DigestValue>
    </Reference>
  </SignedInfo>
  <SignatureValue>dOVM53u9kzp+SuC6kZd5jAYDxxPC+WeZrtqXHeq5IW+s0l93zgKkNwzg6k9K+7dQ
aI10QsF0hGxyxiM0h7ua1g==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8zBSAkh+uCoUVwCpPct0GyOhF/I=</DigestValue>
      </Reference>
      <Reference URI="/word/fontTable.xml?ContentType=application/vnd.openxmlformats-officedocument.wordprocessingml.fontTable+xml">
        <DigestMethod Algorithm="http://www.w3.org/2000/09/xmldsig#sha1"/>
        <DigestValue>GI6Lib5DHOENXlfsWqYmCcfOhms=</DigestValue>
      </Reference>
      <Reference URI="/word/settings.xml?ContentType=application/vnd.openxmlformats-officedocument.wordprocessingml.settings+xml">
        <DigestMethod Algorithm="http://www.w3.org/2000/09/xmldsig#sha1"/>
        <DigestValue>IRvUFFyJyVEwC8KHHmXLkmqXOzk=</DigestValue>
      </Reference>
      <Reference URI="/word/styles.xml?ContentType=application/vnd.openxmlformats-officedocument.wordprocessingml.styles+xml">
        <DigestMethod Algorithm="http://www.w3.org/2000/09/xmldsig#sha1"/>
        <DigestValue>rfbDiAj3JMoRKJXDligstZZhDt8=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+/umSD8x2JZJWlQF72lqCoxiElc=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2021-04-16T09:12:56Z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КОНФЛИКТНОЙ КОМИССИИ ОБРАЗОВАТЕЛЬНОГО УЧРЕЖДЕНИЯ ПО ВОПРОСАМ РАЗРЕШЕНИЯ СПОРОВ МЕЖДУ УЧАСТНИКАМИ ОБРАЗОВАТЕЛЬНОГО ПРОЦЕССА</vt:lpstr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КОНФЛИКТНОЙ КОМИССИИ ОБРАЗОВАТЕЛЬНОГО УЧРЕЖДЕНИЯ ПО ВОПРОСАМ РАЗРЕШЕНИЯ СПОРОВ МЕЖДУ УЧАСТНИКАМИ ОБРАЗОВАТЕЛЬНОГО ПРОЦЕССА</dc:title>
  <dc:subject/>
  <dc:creator>admin</dc:creator>
  <cp:keywords/>
  <dc:description/>
  <cp:lastModifiedBy>Учетная запись Майкрософт</cp:lastModifiedBy>
  <cp:revision>2</cp:revision>
  <dcterms:created xsi:type="dcterms:W3CDTF">2021-03-11T10:26:00Z</dcterms:created>
  <dcterms:modified xsi:type="dcterms:W3CDTF">2021-03-11T10:26:00Z</dcterms:modified>
</cp:coreProperties>
</file>